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973E" w14:textId="77777777" w:rsidR="00D44E0A" w:rsidRPr="00901BE7" w:rsidRDefault="00D44E0A">
      <w:pPr>
        <w:pStyle w:val="Corpodetexto"/>
        <w:rPr>
          <w:rFonts w:ascii="Arial" w:hAnsi="Arial" w:cs="Arial"/>
        </w:rPr>
      </w:pPr>
    </w:p>
    <w:p w14:paraId="04A8171E" w14:textId="77777777" w:rsidR="00D44E0A" w:rsidRPr="00901BE7" w:rsidRDefault="00D44E0A" w:rsidP="00112FBE">
      <w:pPr>
        <w:pStyle w:val="Corpodetexto"/>
        <w:spacing w:before="4"/>
        <w:jc w:val="center"/>
        <w:rPr>
          <w:rFonts w:ascii="Arial" w:hAnsi="Arial" w:cs="Arial"/>
        </w:rPr>
      </w:pPr>
    </w:p>
    <w:p w14:paraId="2669EA4F" w14:textId="39249B1B" w:rsidR="00112FBE" w:rsidRPr="00112FBE" w:rsidRDefault="00112FBE" w:rsidP="00112FBE">
      <w:pPr>
        <w:pStyle w:val="Corpodetexto"/>
        <w:jc w:val="center"/>
        <w:rPr>
          <w:rFonts w:ascii="Arial" w:hAnsi="Arial" w:cs="Arial"/>
          <w:spacing w:val="-2"/>
        </w:rPr>
      </w:pPr>
      <w:r w:rsidRPr="00112FBE">
        <w:rPr>
          <w:rFonts w:ascii="Arial" w:hAnsi="Arial" w:cs="Arial"/>
          <w:spacing w:val="-2"/>
        </w:rPr>
        <w:t>MARCELLA BEATRIZ SANTOS ALVES</w:t>
      </w:r>
    </w:p>
    <w:p w14:paraId="69D7D53B" w14:textId="4865E1F1" w:rsidR="00D44E0A" w:rsidRPr="00901BE7" w:rsidRDefault="00112FBE" w:rsidP="00112FBE">
      <w:pPr>
        <w:pStyle w:val="Corpodetexto"/>
        <w:jc w:val="center"/>
        <w:rPr>
          <w:rFonts w:ascii="Arial" w:hAnsi="Arial" w:cs="Arial"/>
        </w:rPr>
      </w:pPr>
      <w:r w:rsidRPr="00112FBE">
        <w:rPr>
          <w:rFonts w:ascii="Arial" w:hAnsi="Arial" w:cs="Arial"/>
          <w:spacing w:val="-2"/>
        </w:rPr>
        <w:t>SOFIA SILVA GONÇALVES FERREIR</w:t>
      </w:r>
      <w:r>
        <w:rPr>
          <w:rFonts w:ascii="Arial" w:hAnsi="Arial" w:cs="Arial"/>
          <w:spacing w:val="-2"/>
        </w:rPr>
        <w:t>A</w:t>
      </w:r>
    </w:p>
    <w:p w14:paraId="181C30B2" w14:textId="77777777" w:rsidR="00D44E0A" w:rsidRPr="00901BE7" w:rsidRDefault="00D44E0A">
      <w:pPr>
        <w:pStyle w:val="Corpodetexto"/>
        <w:rPr>
          <w:rFonts w:ascii="Arial" w:hAnsi="Arial" w:cs="Arial"/>
        </w:rPr>
      </w:pPr>
    </w:p>
    <w:p w14:paraId="0C84E499" w14:textId="77777777" w:rsidR="00D44E0A" w:rsidRPr="00901BE7" w:rsidRDefault="00D44E0A">
      <w:pPr>
        <w:pStyle w:val="Corpodetexto"/>
        <w:rPr>
          <w:rFonts w:ascii="Arial" w:hAnsi="Arial" w:cs="Arial"/>
        </w:rPr>
      </w:pPr>
    </w:p>
    <w:p w14:paraId="61428371" w14:textId="77777777" w:rsidR="00D44E0A" w:rsidRPr="00901BE7" w:rsidRDefault="00D44E0A">
      <w:pPr>
        <w:pStyle w:val="Corpodetexto"/>
        <w:rPr>
          <w:rFonts w:ascii="Arial" w:hAnsi="Arial" w:cs="Arial"/>
        </w:rPr>
      </w:pPr>
    </w:p>
    <w:p w14:paraId="4FB9794A" w14:textId="77777777" w:rsidR="00D44E0A" w:rsidRPr="00901BE7" w:rsidRDefault="00D44E0A">
      <w:pPr>
        <w:pStyle w:val="Corpodetexto"/>
        <w:rPr>
          <w:rFonts w:ascii="Arial" w:hAnsi="Arial" w:cs="Arial"/>
        </w:rPr>
      </w:pPr>
    </w:p>
    <w:p w14:paraId="196EF3A9" w14:textId="77777777" w:rsidR="00D44E0A" w:rsidRPr="00901BE7" w:rsidRDefault="00D44E0A">
      <w:pPr>
        <w:pStyle w:val="Corpodetexto"/>
        <w:rPr>
          <w:rFonts w:ascii="Arial" w:hAnsi="Arial" w:cs="Arial"/>
        </w:rPr>
      </w:pPr>
    </w:p>
    <w:p w14:paraId="508663D3" w14:textId="77777777" w:rsidR="00D44E0A" w:rsidRPr="00901BE7" w:rsidRDefault="00D44E0A">
      <w:pPr>
        <w:pStyle w:val="Corpodetexto"/>
        <w:rPr>
          <w:rFonts w:ascii="Arial" w:hAnsi="Arial" w:cs="Arial"/>
        </w:rPr>
      </w:pPr>
    </w:p>
    <w:p w14:paraId="4EB06FCA" w14:textId="77777777" w:rsidR="00D44E0A" w:rsidRPr="00901BE7" w:rsidRDefault="00D44E0A">
      <w:pPr>
        <w:pStyle w:val="Corpodetexto"/>
        <w:rPr>
          <w:rFonts w:ascii="Arial" w:hAnsi="Arial" w:cs="Arial"/>
        </w:rPr>
      </w:pPr>
    </w:p>
    <w:p w14:paraId="61BD85ED" w14:textId="77777777" w:rsidR="00D44E0A" w:rsidRPr="00901BE7" w:rsidRDefault="00D44E0A">
      <w:pPr>
        <w:pStyle w:val="Corpodetexto"/>
        <w:rPr>
          <w:rFonts w:ascii="Arial" w:hAnsi="Arial" w:cs="Arial"/>
        </w:rPr>
      </w:pPr>
    </w:p>
    <w:p w14:paraId="3EC7C45E" w14:textId="77777777" w:rsidR="00D44E0A" w:rsidRPr="00901BE7" w:rsidRDefault="00D44E0A">
      <w:pPr>
        <w:pStyle w:val="Corpodetexto"/>
        <w:rPr>
          <w:rFonts w:ascii="Arial" w:hAnsi="Arial" w:cs="Arial"/>
        </w:rPr>
      </w:pPr>
    </w:p>
    <w:p w14:paraId="10C519E0" w14:textId="77777777" w:rsidR="00D44E0A" w:rsidRPr="00901BE7" w:rsidRDefault="00D44E0A">
      <w:pPr>
        <w:pStyle w:val="Corpodetexto"/>
        <w:rPr>
          <w:rFonts w:ascii="Arial" w:hAnsi="Arial" w:cs="Arial"/>
        </w:rPr>
      </w:pPr>
    </w:p>
    <w:p w14:paraId="747E640A" w14:textId="77777777" w:rsidR="00D44E0A" w:rsidRPr="00901BE7" w:rsidRDefault="00D44E0A">
      <w:pPr>
        <w:pStyle w:val="Corpodetexto"/>
        <w:rPr>
          <w:rFonts w:ascii="Arial" w:hAnsi="Arial" w:cs="Arial"/>
        </w:rPr>
      </w:pPr>
    </w:p>
    <w:p w14:paraId="2FD0C048" w14:textId="77777777" w:rsidR="00D44E0A" w:rsidRPr="00901BE7" w:rsidRDefault="00D44E0A">
      <w:pPr>
        <w:pStyle w:val="Corpodetexto"/>
        <w:rPr>
          <w:rFonts w:ascii="Arial" w:hAnsi="Arial" w:cs="Arial"/>
        </w:rPr>
      </w:pPr>
    </w:p>
    <w:p w14:paraId="766D4C51" w14:textId="77777777" w:rsidR="00D44E0A" w:rsidRPr="00901BE7" w:rsidRDefault="00D44E0A">
      <w:pPr>
        <w:pStyle w:val="Corpodetexto"/>
        <w:rPr>
          <w:rFonts w:ascii="Arial" w:hAnsi="Arial" w:cs="Arial"/>
        </w:rPr>
      </w:pPr>
    </w:p>
    <w:p w14:paraId="5A15A82D" w14:textId="793C2166" w:rsidR="00D44E0A" w:rsidRPr="00901BE7" w:rsidRDefault="00711E90">
      <w:pPr>
        <w:spacing w:before="233" w:line="237" w:lineRule="auto"/>
        <w:ind w:left="699" w:right="559"/>
        <w:jc w:val="center"/>
        <w:rPr>
          <w:rFonts w:ascii="Arial" w:hAnsi="Arial" w:cs="Arial"/>
          <w:b/>
          <w:sz w:val="24"/>
          <w:szCs w:val="24"/>
        </w:rPr>
      </w:pPr>
      <w:r w:rsidRPr="00901BE7">
        <w:rPr>
          <w:rFonts w:ascii="Arial" w:hAnsi="Arial" w:cs="Arial"/>
          <w:b/>
          <w:sz w:val="24"/>
          <w:szCs w:val="24"/>
        </w:rPr>
        <w:t>CÁRIE DE MAMADEIRA</w:t>
      </w:r>
      <w:r w:rsidR="00E05571" w:rsidRPr="00901BE7">
        <w:rPr>
          <w:rFonts w:ascii="Arial" w:hAnsi="Arial" w:cs="Arial"/>
          <w:b/>
          <w:sz w:val="24"/>
          <w:szCs w:val="24"/>
        </w:rPr>
        <w:t xml:space="preserve">: REVISÃO INTEGRATIVA DA LITERATURA </w:t>
      </w:r>
    </w:p>
    <w:p w14:paraId="0BE19DCB" w14:textId="77777777" w:rsidR="00D44E0A" w:rsidRPr="00901BE7" w:rsidRDefault="00D44E0A">
      <w:pPr>
        <w:pStyle w:val="Corpodetexto"/>
        <w:rPr>
          <w:rFonts w:ascii="Arial" w:hAnsi="Arial" w:cs="Arial"/>
          <w:b/>
        </w:rPr>
      </w:pPr>
    </w:p>
    <w:p w14:paraId="696F273F" w14:textId="77777777" w:rsidR="00D44E0A" w:rsidRPr="00901BE7" w:rsidRDefault="00D44E0A">
      <w:pPr>
        <w:pStyle w:val="Corpodetexto"/>
        <w:rPr>
          <w:rFonts w:ascii="Arial" w:hAnsi="Arial" w:cs="Arial"/>
          <w:b/>
        </w:rPr>
      </w:pPr>
    </w:p>
    <w:p w14:paraId="6841860F" w14:textId="77777777" w:rsidR="00D44E0A" w:rsidRPr="00901BE7" w:rsidRDefault="00D44E0A">
      <w:pPr>
        <w:pStyle w:val="Corpodetexto"/>
        <w:rPr>
          <w:rFonts w:ascii="Arial" w:hAnsi="Arial" w:cs="Arial"/>
          <w:b/>
        </w:rPr>
      </w:pPr>
    </w:p>
    <w:p w14:paraId="34C0D60D" w14:textId="77777777" w:rsidR="00D44E0A" w:rsidRPr="00901BE7" w:rsidRDefault="00D44E0A">
      <w:pPr>
        <w:pStyle w:val="Corpodetexto"/>
        <w:rPr>
          <w:rFonts w:ascii="Arial" w:hAnsi="Arial" w:cs="Arial"/>
          <w:b/>
        </w:rPr>
      </w:pPr>
    </w:p>
    <w:p w14:paraId="64E07A13" w14:textId="77777777" w:rsidR="00D44E0A" w:rsidRPr="00901BE7" w:rsidRDefault="00D44E0A">
      <w:pPr>
        <w:pStyle w:val="Corpodetexto"/>
        <w:rPr>
          <w:rFonts w:ascii="Arial" w:hAnsi="Arial" w:cs="Arial"/>
          <w:b/>
        </w:rPr>
      </w:pPr>
    </w:p>
    <w:p w14:paraId="12B82470" w14:textId="77777777" w:rsidR="00D44E0A" w:rsidRPr="00901BE7" w:rsidRDefault="00D44E0A">
      <w:pPr>
        <w:pStyle w:val="Corpodetexto"/>
        <w:rPr>
          <w:rFonts w:ascii="Arial" w:hAnsi="Arial" w:cs="Arial"/>
          <w:b/>
        </w:rPr>
      </w:pPr>
    </w:p>
    <w:p w14:paraId="3D5AA7FE" w14:textId="77777777" w:rsidR="00D44E0A" w:rsidRPr="00901BE7" w:rsidRDefault="00D44E0A">
      <w:pPr>
        <w:pStyle w:val="Corpodetexto"/>
        <w:rPr>
          <w:rFonts w:ascii="Arial" w:hAnsi="Arial" w:cs="Arial"/>
          <w:b/>
        </w:rPr>
      </w:pPr>
    </w:p>
    <w:p w14:paraId="59EB83CE" w14:textId="77777777" w:rsidR="00D44E0A" w:rsidRPr="00901BE7" w:rsidRDefault="00D44E0A">
      <w:pPr>
        <w:pStyle w:val="Corpodetexto"/>
        <w:rPr>
          <w:rFonts w:ascii="Arial" w:hAnsi="Arial" w:cs="Arial"/>
          <w:b/>
        </w:rPr>
      </w:pPr>
    </w:p>
    <w:p w14:paraId="3B2C4915" w14:textId="77777777" w:rsidR="00D44E0A" w:rsidRPr="00901BE7" w:rsidRDefault="00D44E0A">
      <w:pPr>
        <w:pStyle w:val="Corpodetexto"/>
        <w:rPr>
          <w:rFonts w:ascii="Arial" w:hAnsi="Arial" w:cs="Arial"/>
          <w:b/>
        </w:rPr>
      </w:pPr>
    </w:p>
    <w:p w14:paraId="2CFC7CE7" w14:textId="77777777" w:rsidR="00D44E0A" w:rsidRPr="00901BE7" w:rsidRDefault="00D44E0A">
      <w:pPr>
        <w:pStyle w:val="Corpodetexto"/>
        <w:rPr>
          <w:rFonts w:ascii="Arial" w:hAnsi="Arial" w:cs="Arial"/>
          <w:b/>
        </w:rPr>
      </w:pPr>
    </w:p>
    <w:p w14:paraId="6D506E53" w14:textId="77777777" w:rsidR="00D44E0A" w:rsidRPr="00901BE7" w:rsidRDefault="00D44E0A">
      <w:pPr>
        <w:pStyle w:val="Corpodetexto"/>
        <w:rPr>
          <w:rFonts w:ascii="Arial" w:hAnsi="Arial" w:cs="Arial"/>
          <w:b/>
        </w:rPr>
      </w:pPr>
    </w:p>
    <w:p w14:paraId="41A56023" w14:textId="77777777" w:rsidR="00D44E0A" w:rsidRPr="00901BE7" w:rsidRDefault="00D44E0A">
      <w:pPr>
        <w:pStyle w:val="Corpodetexto"/>
        <w:rPr>
          <w:rFonts w:ascii="Arial" w:hAnsi="Arial" w:cs="Arial"/>
          <w:b/>
        </w:rPr>
      </w:pPr>
    </w:p>
    <w:p w14:paraId="0065ED78" w14:textId="77777777" w:rsidR="00D44E0A" w:rsidRPr="00901BE7" w:rsidRDefault="00D44E0A">
      <w:pPr>
        <w:pStyle w:val="Corpodetexto"/>
        <w:rPr>
          <w:rFonts w:ascii="Arial" w:hAnsi="Arial" w:cs="Arial"/>
          <w:b/>
        </w:rPr>
      </w:pPr>
    </w:p>
    <w:p w14:paraId="6153C465" w14:textId="77777777" w:rsidR="00D44E0A" w:rsidRPr="00901BE7" w:rsidRDefault="00D44E0A">
      <w:pPr>
        <w:pStyle w:val="Corpodetexto"/>
        <w:rPr>
          <w:rFonts w:ascii="Arial" w:hAnsi="Arial" w:cs="Arial"/>
          <w:b/>
        </w:rPr>
      </w:pPr>
    </w:p>
    <w:p w14:paraId="65A2528C" w14:textId="77777777" w:rsidR="00D44E0A" w:rsidRPr="00901BE7" w:rsidRDefault="00D44E0A">
      <w:pPr>
        <w:pStyle w:val="Corpodetexto"/>
        <w:rPr>
          <w:rFonts w:ascii="Arial" w:hAnsi="Arial" w:cs="Arial"/>
          <w:b/>
        </w:rPr>
      </w:pPr>
    </w:p>
    <w:p w14:paraId="1F45B6C1" w14:textId="77777777" w:rsidR="00D44E0A" w:rsidRPr="00901BE7" w:rsidRDefault="00D44E0A">
      <w:pPr>
        <w:pStyle w:val="Corpodetexto"/>
        <w:rPr>
          <w:rFonts w:ascii="Arial" w:hAnsi="Arial" w:cs="Arial"/>
          <w:b/>
        </w:rPr>
      </w:pPr>
    </w:p>
    <w:p w14:paraId="5080C12F" w14:textId="77777777" w:rsidR="00D44E0A" w:rsidRPr="00901BE7" w:rsidRDefault="00D44E0A">
      <w:pPr>
        <w:pStyle w:val="Corpodetexto"/>
        <w:rPr>
          <w:rFonts w:ascii="Arial" w:hAnsi="Arial" w:cs="Arial"/>
          <w:b/>
        </w:rPr>
      </w:pPr>
    </w:p>
    <w:p w14:paraId="76801551" w14:textId="77777777" w:rsidR="00D44E0A" w:rsidRPr="00901BE7" w:rsidRDefault="00D44E0A">
      <w:pPr>
        <w:pStyle w:val="Corpodetexto"/>
        <w:rPr>
          <w:rFonts w:ascii="Arial" w:hAnsi="Arial" w:cs="Arial"/>
          <w:b/>
        </w:rPr>
      </w:pPr>
    </w:p>
    <w:p w14:paraId="2ABEBE30" w14:textId="77777777" w:rsidR="00D44E0A" w:rsidRPr="00901BE7" w:rsidRDefault="00D44E0A">
      <w:pPr>
        <w:pStyle w:val="Corpodetexto"/>
        <w:rPr>
          <w:rFonts w:ascii="Arial" w:hAnsi="Arial" w:cs="Arial"/>
          <w:b/>
        </w:rPr>
      </w:pPr>
    </w:p>
    <w:p w14:paraId="7292F15B" w14:textId="77777777" w:rsidR="00D44E0A" w:rsidRDefault="00D44E0A">
      <w:pPr>
        <w:pStyle w:val="Corpodetexto"/>
        <w:rPr>
          <w:rFonts w:ascii="Arial" w:hAnsi="Arial" w:cs="Arial"/>
          <w:b/>
        </w:rPr>
      </w:pPr>
    </w:p>
    <w:p w14:paraId="54BB6C38" w14:textId="77777777" w:rsidR="00112FBE" w:rsidRDefault="00112FBE">
      <w:pPr>
        <w:pStyle w:val="Corpodetexto"/>
        <w:rPr>
          <w:rFonts w:ascii="Arial" w:hAnsi="Arial" w:cs="Arial"/>
          <w:b/>
        </w:rPr>
      </w:pPr>
    </w:p>
    <w:p w14:paraId="15F10B93" w14:textId="77777777" w:rsidR="00112FBE" w:rsidRDefault="00112FBE">
      <w:pPr>
        <w:pStyle w:val="Corpodetexto"/>
        <w:rPr>
          <w:rFonts w:ascii="Arial" w:hAnsi="Arial" w:cs="Arial"/>
          <w:b/>
        </w:rPr>
      </w:pPr>
    </w:p>
    <w:p w14:paraId="01758DAD" w14:textId="77777777" w:rsidR="00112FBE" w:rsidRPr="00901BE7" w:rsidRDefault="00112FBE">
      <w:pPr>
        <w:pStyle w:val="Corpodetexto"/>
        <w:rPr>
          <w:rFonts w:ascii="Arial" w:hAnsi="Arial" w:cs="Arial"/>
          <w:b/>
        </w:rPr>
      </w:pPr>
    </w:p>
    <w:p w14:paraId="0A421990" w14:textId="77777777" w:rsidR="00D44E0A" w:rsidRPr="00901BE7" w:rsidRDefault="00D44E0A">
      <w:pPr>
        <w:pStyle w:val="Corpodetexto"/>
        <w:rPr>
          <w:rFonts w:ascii="Arial" w:hAnsi="Arial" w:cs="Arial"/>
          <w:b/>
        </w:rPr>
      </w:pPr>
    </w:p>
    <w:p w14:paraId="24DB5333" w14:textId="77777777" w:rsidR="00D44E0A" w:rsidRPr="00901BE7" w:rsidRDefault="00D44E0A">
      <w:pPr>
        <w:pStyle w:val="Corpodetexto"/>
        <w:spacing w:before="3"/>
        <w:rPr>
          <w:rFonts w:ascii="Arial" w:hAnsi="Arial" w:cs="Arial"/>
          <w:b/>
        </w:rPr>
      </w:pPr>
    </w:p>
    <w:p w14:paraId="43129778" w14:textId="3BCC10A0" w:rsidR="00D44E0A" w:rsidRPr="00901BE7" w:rsidRDefault="00E05571" w:rsidP="00112FBE">
      <w:pPr>
        <w:pStyle w:val="Ttulo2"/>
        <w:ind w:left="3967" w:right="3814"/>
        <w:jc w:val="center"/>
        <w:rPr>
          <w:rFonts w:ascii="Arial" w:hAnsi="Arial" w:cs="Arial"/>
        </w:rPr>
        <w:sectPr w:rsidR="00D44E0A" w:rsidRPr="00901BE7">
          <w:headerReference w:type="default" r:id="rId7"/>
          <w:type w:val="continuous"/>
          <w:pgSz w:w="11920" w:h="16850"/>
          <w:pgMar w:top="2240" w:right="980" w:bottom="280" w:left="1400" w:header="1703" w:footer="0" w:gutter="0"/>
          <w:pgNumType w:start="1"/>
          <w:cols w:space="720"/>
        </w:sectPr>
      </w:pPr>
      <w:r w:rsidRPr="00901BE7">
        <w:rPr>
          <w:rFonts w:ascii="Arial" w:hAnsi="Arial" w:cs="Arial"/>
        </w:rPr>
        <w:t>UBERABA</w:t>
      </w:r>
      <w:r w:rsidRPr="00901BE7">
        <w:rPr>
          <w:rFonts w:ascii="Arial" w:hAnsi="Arial" w:cs="Arial"/>
          <w:spacing w:val="-13"/>
        </w:rPr>
        <w:t xml:space="preserve"> </w:t>
      </w:r>
      <w:r w:rsidRPr="00901BE7">
        <w:rPr>
          <w:rFonts w:ascii="Arial" w:hAnsi="Arial" w:cs="Arial"/>
        </w:rPr>
        <w:t>-</w:t>
      </w:r>
      <w:r w:rsidRPr="00901BE7">
        <w:rPr>
          <w:rFonts w:ascii="Arial" w:hAnsi="Arial" w:cs="Arial"/>
          <w:spacing w:val="-16"/>
        </w:rPr>
        <w:t xml:space="preserve"> </w:t>
      </w:r>
      <w:r w:rsidRPr="00901BE7">
        <w:rPr>
          <w:rFonts w:ascii="Arial" w:hAnsi="Arial" w:cs="Arial"/>
        </w:rPr>
        <w:t xml:space="preserve">MG </w:t>
      </w:r>
      <w:r w:rsidRPr="00901BE7">
        <w:rPr>
          <w:rFonts w:ascii="Arial" w:hAnsi="Arial" w:cs="Arial"/>
          <w:spacing w:val="-4"/>
        </w:rPr>
        <w:t>202</w:t>
      </w:r>
      <w:r w:rsidR="00112FBE">
        <w:rPr>
          <w:rFonts w:ascii="Arial" w:hAnsi="Arial" w:cs="Arial"/>
          <w:spacing w:val="-4"/>
        </w:rPr>
        <w:t>3</w:t>
      </w:r>
    </w:p>
    <w:p w14:paraId="3B49C198" w14:textId="77777777" w:rsidR="00D44E0A" w:rsidRPr="00901BE7" w:rsidRDefault="00D44E0A">
      <w:pPr>
        <w:pStyle w:val="Corpodetexto"/>
        <w:rPr>
          <w:rFonts w:ascii="Arial" w:hAnsi="Arial" w:cs="Arial"/>
        </w:rPr>
      </w:pPr>
    </w:p>
    <w:p w14:paraId="1794A662" w14:textId="77777777" w:rsidR="00D44E0A" w:rsidRPr="00901BE7" w:rsidRDefault="00D44E0A">
      <w:pPr>
        <w:pStyle w:val="Corpodetexto"/>
        <w:rPr>
          <w:rFonts w:ascii="Arial" w:hAnsi="Arial" w:cs="Arial"/>
        </w:rPr>
      </w:pPr>
    </w:p>
    <w:p w14:paraId="3CBFBFFD" w14:textId="77777777" w:rsidR="00D44E0A" w:rsidRPr="00901BE7" w:rsidRDefault="00D44E0A">
      <w:pPr>
        <w:pStyle w:val="Corpodetexto"/>
        <w:rPr>
          <w:rFonts w:ascii="Arial" w:hAnsi="Arial" w:cs="Arial"/>
        </w:rPr>
      </w:pPr>
    </w:p>
    <w:p w14:paraId="23352434" w14:textId="77777777" w:rsidR="00D44E0A" w:rsidRPr="00901BE7" w:rsidRDefault="00D44E0A">
      <w:pPr>
        <w:pStyle w:val="Corpodetexto"/>
        <w:rPr>
          <w:rFonts w:ascii="Arial" w:hAnsi="Arial" w:cs="Arial"/>
        </w:rPr>
      </w:pPr>
    </w:p>
    <w:p w14:paraId="48BAA9D2" w14:textId="77777777" w:rsidR="00D44E0A" w:rsidRPr="00901BE7" w:rsidRDefault="00D44E0A">
      <w:pPr>
        <w:pStyle w:val="Corpodetexto"/>
        <w:rPr>
          <w:rFonts w:ascii="Arial" w:hAnsi="Arial" w:cs="Arial"/>
        </w:rPr>
      </w:pPr>
    </w:p>
    <w:p w14:paraId="3C11A958" w14:textId="77777777" w:rsidR="00D44E0A" w:rsidRPr="00901BE7" w:rsidRDefault="00D44E0A">
      <w:pPr>
        <w:pStyle w:val="Corpodetexto"/>
        <w:rPr>
          <w:rFonts w:ascii="Arial" w:hAnsi="Arial" w:cs="Arial"/>
        </w:rPr>
      </w:pPr>
    </w:p>
    <w:p w14:paraId="0C9A5676" w14:textId="77777777" w:rsidR="00D44E0A" w:rsidRPr="00901BE7" w:rsidRDefault="00D44E0A">
      <w:pPr>
        <w:pStyle w:val="Corpodetexto"/>
        <w:rPr>
          <w:rFonts w:ascii="Arial" w:hAnsi="Arial" w:cs="Arial"/>
        </w:rPr>
      </w:pPr>
    </w:p>
    <w:p w14:paraId="17F396E8" w14:textId="77777777" w:rsidR="00D44E0A" w:rsidRPr="00901BE7" w:rsidRDefault="00D44E0A">
      <w:pPr>
        <w:pStyle w:val="Corpodetexto"/>
        <w:rPr>
          <w:rFonts w:ascii="Arial" w:hAnsi="Arial" w:cs="Arial"/>
        </w:rPr>
      </w:pPr>
    </w:p>
    <w:p w14:paraId="76F0F1EF" w14:textId="77777777" w:rsidR="00D44E0A" w:rsidRPr="00901BE7" w:rsidRDefault="00D44E0A">
      <w:pPr>
        <w:pStyle w:val="Corpodetexto"/>
        <w:rPr>
          <w:rFonts w:ascii="Arial" w:hAnsi="Arial" w:cs="Arial"/>
        </w:rPr>
      </w:pPr>
    </w:p>
    <w:p w14:paraId="147E4BBF" w14:textId="77777777" w:rsidR="00D44E0A" w:rsidRPr="00901BE7" w:rsidRDefault="00D44E0A">
      <w:pPr>
        <w:pStyle w:val="Corpodetexto"/>
        <w:rPr>
          <w:rFonts w:ascii="Arial" w:hAnsi="Arial" w:cs="Arial"/>
        </w:rPr>
      </w:pPr>
    </w:p>
    <w:p w14:paraId="4C2CA3D8" w14:textId="77777777" w:rsidR="00D44E0A" w:rsidRPr="00901BE7" w:rsidRDefault="00D44E0A">
      <w:pPr>
        <w:pStyle w:val="Corpodetexto"/>
        <w:rPr>
          <w:rFonts w:ascii="Arial" w:hAnsi="Arial" w:cs="Arial"/>
        </w:rPr>
      </w:pPr>
    </w:p>
    <w:p w14:paraId="67967DEB" w14:textId="77777777" w:rsidR="00D44E0A" w:rsidRPr="00901BE7" w:rsidRDefault="00D44E0A">
      <w:pPr>
        <w:pStyle w:val="Corpodetexto"/>
        <w:rPr>
          <w:rFonts w:ascii="Arial" w:hAnsi="Arial" w:cs="Arial"/>
        </w:rPr>
      </w:pPr>
    </w:p>
    <w:p w14:paraId="13698228" w14:textId="77777777" w:rsidR="00D44E0A" w:rsidRPr="00901BE7" w:rsidRDefault="00D44E0A">
      <w:pPr>
        <w:pStyle w:val="Corpodetexto"/>
        <w:rPr>
          <w:rFonts w:ascii="Arial" w:hAnsi="Arial" w:cs="Arial"/>
        </w:rPr>
      </w:pPr>
    </w:p>
    <w:p w14:paraId="51B2ED94" w14:textId="77777777" w:rsidR="00D44E0A" w:rsidRPr="00901BE7" w:rsidRDefault="00D44E0A">
      <w:pPr>
        <w:pStyle w:val="Corpodetexto"/>
        <w:spacing w:before="5"/>
        <w:rPr>
          <w:rFonts w:ascii="Arial" w:hAnsi="Arial" w:cs="Arial"/>
        </w:rPr>
      </w:pPr>
    </w:p>
    <w:p w14:paraId="400CDDCD" w14:textId="43D543E4" w:rsidR="00711E90" w:rsidRPr="00901BE7" w:rsidRDefault="00711E90" w:rsidP="00711E90">
      <w:pPr>
        <w:spacing w:before="233" w:line="237" w:lineRule="auto"/>
        <w:ind w:left="699" w:right="559"/>
        <w:jc w:val="center"/>
        <w:rPr>
          <w:rFonts w:ascii="Arial" w:hAnsi="Arial" w:cs="Arial"/>
          <w:b/>
          <w:sz w:val="24"/>
          <w:szCs w:val="24"/>
        </w:rPr>
      </w:pPr>
      <w:r w:rsidRPr="00901BE7">
        <w:rPr>
          <w:rFonts w:ascii="Arial" w:hAnsi="Arial" w:cs="Arial"/>
          <w:b/>
          <w:sz w:val="24"/>
          <w:szCs w:val="24"/>
        </w:rPr>
        <w:t>CÁRIE DE MAMADEIRA: RE</w:t>
      </w:r>
      <w:r w:rsidR="00E05571" w:rsidRPr="00901BE7">
        <w:rPr>
          <w:rFonts w:ascii="Arial" w:hAnsi="Arial" w:cs="Arial"/>
          <w:b/>
          <w:sz w:val="24"/>
          <w:szCs w:val="24"/>
        </w:rPr>
        <w:t>VISÃO INTEGRATIVA DA LITERATURA</w:t>
      </w:r>
    </w:p>
    <w:p w14:paraId="3ED20426" w14:textId="77777777" w:rsidR="00D44E0A" w:rsidRPr="00901BE7" w:rsidRDefault="00D44E0A">
      <w:pPr>
        <w:pStyle w:val="Corpodetexto"/>
        <w:rPr>
          <w:rFonts w:ascii="Arial" w:hAnsi="Arial" w:cs="Arial"/>
          <w:b/>
        </w:rPr>
      </w:pPr>
    </w:p>
    <w:p w14:paraId="19F5FBE6" w14:textId="77777777" w:rsidR="00D44E0A" w:rsidRPr="00901BE7" w:rsidRDefault="00D44E0A">
      <w:pPr>
        <w:pStyle w:val="Corpodetexto"/>
        <w:rPr>
          <w:rFonts w:ascii="Arial" w:hAnsi="Arial" w:cs="Arial"/>
          <w:b/>
        </w:rPr>
      </w:pPr>
    </w:p>
    <w:p w14:paraId="0CCD7515" w14:textId="77777777" w:rsidR="00D44E0A" w:rsidRPr="00901BE7" w:rsidRDefault="00D44E0A">
      <w:pPr>
        <w:pStyle w:val="Corpodetexto"/>
        <w:rPr>
          <w:rFonts w:ascii="Arial" w:hAnsi="Arial" w:cs="Arial"/>
          <w:b/>
        </w:rPr>
      </w:pPr>
    </w:p>
    <w:p w14:paraId="411167E4" w14:textId="77777777" w:rsidR="00D44E0A" w:rsidRPr="00901BE7" w:rsidRDefault="00D44E0A">
      <w:pPr>
        <w:pStyle w:val="Corpodetexto"/>
        <w:rPr>
          <w:rFonts w:ascii="Arial" w:hAnsi="Arial" w:cs="Arial"/>
          <w:b/>
        </w:rPr>
      </w:pPr>
    </w:p>
    <w:p w14:paraId="53CB77AF" w14:textId="77777777" w:rsidR="00D44E0A" w:rsidRPr="00901BE7" w:rsidRDefault="00D44E0A">
      <w:pPr>
        <w:pStyle w:val="Corpodetexto"/>
        <w:rPr>
          <w:rFonts w:ascii="Arial" w:hAnsi="Arial" w:cs="Arial"/>
          <w:b/>
        </w:rPr>
      </w:pPr>
    </w:p>
    <w:p w14:paraId="3FBB56F5" w14:textId="77777777" w:rsidR="00D44E0A" w:rsidRPr="00901BE7" w:rsidRDefault="00D44E0A">
      <w:pPr>
        <w:pStyle w:val="Corpodetexto"/>
        <w:rPr>
          <w:rFonts w:ascii="Arial" w:hAnsi="Arial" w:cs="Arial"/>
          <w:b/>
        </w:rPr>
      </w:pPr>
    </w:p>
    <w:p w14:paraId="1103BB71" w14:textId="77777777" w:rsidR="00D44E0A" w:rsidRPr="00901BE7" w:rsidRDefault="00D44E0A">
      <w:pPr>
        <w:pStyle w:val="Corpodetexto"/>
        <w:rPr>
          <w:rFonts w:ascii="Arial" w:hAnsi="Arial" w:cs="Arial"/>
          <w:b/>
        </w:rPr>
      </w:pPr>
    </w:p>
    <w:p w14:paraId="573A87A3" w14:textId="77777777" w:rsidR="00D44E0A" w:rsidRPr="00901BE7" w:rsidRDefault="00D44E0A">
      <w:pPr>
        <w:pStyle w:val="Corpodetexto"/>
        <w:rPr>
          <w:rFonts w:ascii="Arial" w:hAnsi="Arial" w:cs="Arial"/>
          <w:b/>
        </w:rPr>
      </w:pPr>
    </w:p>
    <w:p w14:paraId="7B724AC8" w14:textId="77777777" w:rsidR="00D44E0A" w:rsidRPr="00901BE7" w:rsidRDefault="00D44E0A">
      <w:pPr>
        <w:pStyle w:val="Corpodetexto"/>
        <w:rPr>
          <w:rFonts w:ascii="Arial" w:hAnsi="Arial" w:cs="Arial"/>
          <w:b/>
        </w:rPr>
      </w:pPr>
    </w:p>
    <w:p w14:paraId="6AABE14D" w14:textId="77777777" w:rsidR="00D44E0A" w:rsidRPr="00901BE7" w:rsidRDefault="00D44E0A">
      <w:pPr>
        <w:pStyle w:val="Corpodetexto"/>
        <w:rPr>
          <w:rFonts w:ascii="Arial" w:hAnsi="Arial" w:cs="Arial"/>
          <w:b/>
        </w:rPr>
      </w:pPr>
    </w:p>
    <w:p w14:paraId="5EEF308C" w14:textId="77777777" w:rsidR="00D44E0A" w:rsidRPr="00901BE7" w:rsidRDefault="00D44E0A">
      <w:pPr>
        <w:pStyle w:val="Corpodetexto"/>
        <w:spacing w:before="7"/>
        <w:rPr>
          <w:rFonts w:ascii="Arial" w:hAnsi="Arial" w:cs="Arial"/>
          <w:b/>
        </w:rPr>
      </w:pPr>
    </w:p>
    <w:p w14:paraId="6BC1BD39" w14:textId="7FC4E832" w:rsidR="00D44E0A" w:rsidRPr="00901BE7" w:rsidRDefault="007B25F5">
      <w:pPr>
        <w:pStyle w:val="Corpodetexto"/>
        <w:rPr>
          <w:rFonts w:ascii="Arial" w:hAnsi="Arial" w:cs="Arial"/>
        </w:rPr>
      </w:pPr>
      <w:r>
        <w:t>CURSO DE ODONTOLOGIA</w:t>
      </w:r>
    </w:p>
    <w:p w14:paraId="02852A3F" w14:textId="77777777" w:rsidR="00D44E0A" w:rsidRPr="00901BE7" w:rsidRDefault="00D44E0A">
      <w:pPr>
        <w:pStyle w:val="Corpodetexto"/>
        <w:rPr>
          <w:rFonts w:ascii="Arial" w:hAnsi="Arial" w:cs="Arial"/>
        </w:rPr>
      </w:pPr>
    </w:p>
    <w:p w14:paraId="49B27426" w14:textId="77777777" w:rsidR="00D44E0A" w:rsidRPr="00901BE7" w:rsidRDefault="00D44E0A">
      <w:pPr>
        <w:pStyle w:val="Corpodetexto"/>
        <w:spacing w:before="6"/>
        <w:rPr>
          <w:rFonts w:ascii="Arial" w:hAnsi="Arial" w:cs="Arial"/>
        </w:rPr>
      </w:pPr>
    </w:p>
    <w:p w14:paraId="5E1EB7A9" w14:textId="0BDA37B5" w:rsidR="00D44E0A" w:rsidRPr="00901BE7" w:rsidRDefault="00E05571" w:rsidP="00112FBE">
      <w:pPr>
        <w:pStyle w:val="Corpodetexto"/>
        <w:ind w:left="4536"/>
        <w:rPr>
          <w:rFonts w:ascii="Arial" w:hAnsi="Arial" w:cs="Arial"/>
        </w:rPr>
      </w:pPr>
      <w:r w:rsidRPr="00901BE7">
        <w:rPr>
          <w:rFonts w:ascii="Arial" w:hAnsi="Arial" w:cs="Arial"/>
        </w:rPr>
        <w:t>Orientadora:</w:t>
      </w:r>
      <w:r w:rsidRPr="00901BE7">
        <w:rPr>
          <w:rFonts w:ascii="Arial" w:hAnsi="Arial" w:cs="Arial"/>
          <w:spacing w:val="-11"/>
        </w:rPr>
        <w:t xml:space="preserve"> </w:t>
      </w:r>
      <w:r w:rsidR="00112FBE" w:rsidRPr="00112FBE">
        <w:rPr>
          <w:rFonts w:ascii="Arial" w:hAnsi="Arial" w:cs="Arial"/>
          <w:spacing w:val="-9"/>
        </w:rPr>
        <w:t>Profa. Dra. Maria Angélica Hueb de Menezes Oliveira</w:t>
      </w:r>
    </w:p>
    <w:p w14:paraId="5B78C7C7" w14:textId="77777777" w:rsidR="00D44E0A" w:rsidRPr="00901BE7" w:rsidRDefault="00D44E0A">
      <w:pPr>
        <w:pStyle w:val="Corpodetexto"/>
        <w:rPr>
          <w:rFonts w:ascii="Arial" w:hAnsi="Arial" w:cs="Arial"/>
        </w:rPr>
      </w:pPr>
    </w:p>
    <w:p w14:paraId="43950106" w14:textId="77777777" w:rsidR="00D44E0A" w:rsidRPr="00901BE7" w:rsidRDefault="00D44E0A">
      <w:pPr>
        <w:pStyle w:val="Corpodetexto"/>
        <w:rPr>
          <w:rFonts w:ascii="Arial" w:hAnsi="Arial" w:cs="Arial"/>
        </w:rPr>
      </w:pPr>
    </w:p>
    <w:p w14:paraId="465513F4" w14:textId="77777777" w:rsidR="00D44E0A" w:rsidRPr="00901BE7" w:rsidRDefault="00D44E0A">
      <w:pPr>
        <w:pStyle w:val="Corpodetexto"/>
        <w:rPr>
          <w:rFonts w:ascii="Arial" w:hAnsi="Arial" w:cs="Arial"/>
        </w:rPr>
      </w:pPr>
    </w:p>
    <w:p w14:paraId="48EB4A23" w14:textId="77777777" w:rsidR="00D44E0A" w:rsidRPr="00901BE7" w:rsidRDefault="00D44E0A">
      <w:pPr>
        <w:pStyle w:val="Corpodetexto"/>
        <w:rPr>
          <w:rFonts w:ascii="Arial" w:hAnsi="Arial" w:cs="Arial"/>
        </w:rPr>
      </w:pPr>
    </w:p>
    <w:p w14:paraId="0587FA09" w14:textId="77777777" w:rsidR="00D44E0A" w:rsidRPr="00901BE7" w:rsidRDefault="00D44E0A">
      <w:pPr>
        <w:pStyle w:val="Corpodetexto"/>
        <w:rPr>
          <w:rFonts w:ascii="Arial" w:hAnsi="Arial" w:cs="Arial"/>
        </w:rPr>
      </w:pPr>
    </w:p>
    <w:p w14:paraId="4C8FCC2A" w14:textId="77777777" w:rsidR="00D44E0A" w:rsidRPr="00901BE7" w:rsidRDefault="00D44E0A">
      <w:pPr>
        <w:pStyle w:val="Corpodetexto"/>
        <w:rPr>
          <w:rFonts w:ascii="Arial" w:hAnsi="Arial" w:cs="Arial"/>
        </w:rPr>
      </w:pPr>
    </w:p>
    <w:p w14:paraId="43983722" w14:textId="77777777" w:rsidR="00D44E0A" w:rsidRPr="00901BE7" w:rsidRDefault="00D44E0A">
      <w:pPr>
        <w:pStyle w:val="Corpodetexto"/>
        <w:rPr>
          <w:rFonts w:ascii="Arial" w:hAnsi="Arial" w:cs="Arial"/>
        </w:rPr>
      </w:pPr>
    </w:p>
    <w:p w14:paraId="4187DEF4" w14:textId="77777777" w:rsidR="00D44E0A" w:rsidRPr="00901BE7" w:rsidRDefault="00D44E0A">
      <w:pPr>
        <w:pStyle w:val="Corpodetexto"/>
        <w:rPr>
          <w:rFonts w:ascii="Arial" w:hAnsi="Arial" w:cs="Arial"/>
        </w:rPr>
      </w:pPr>
    </w:p>
    <w:p w14:paraId="14811B0C" w14:textId="77777777" w:rsidR="00D44E0A" w:rsidRPr="00901BE7" w:rsidRDefault="00D44E0A">
      <w:pPr>
        <w:pStyle w:val="Corpodetexto"/>
        <w:spacing w:before="8"/>
        <w:rPr>
          <w:rFonts w:ascii="Arial" w:hAnsi="Arial" w:cs="Arial"/>
        </w:rPr>
      </w:pPr>
    </w:p>
    <w:p w14:paraId="27E29F09" w14:textId="1601A4CF" w:rsidR="00D44E0A" w:rsidRDefault="00E05571" w:rsidP="00112FBE">
      <w:pPr>
        <w:pStyle w:val="Ttulo2"/>
        <w:ind w:left="3967" w:right="3814"/>
        <w:jc w:val="center"/>
        <w:rPr>
          <w:rFonts w:ascii="Arial" w:hAnsi="Arial" w:cs="Arial"/>
          <w:spacing w:val="-4"/>
        </w:rPr>
      </w:pPr>
      <w:r w:rsidRPr="00901BE7">
        <w:rPr>
          <w:rFonts w:ascii="Arial" w:hAnsi="Arial" w:cs="Arial"/>
        </w:rPr>
        <w:t>UBERABA</w:t>
      </w:r>
      <w:r w:rsidRPr="00901BE7">
        <w:rPr>
          <w:rFonts w:ascii="Arial" w:hAnsi="Arial" w:cs="Arial"/>
          <w:spacing w:val="-13"/>
        </w:rPr>
        <w:t xml:space="preserve"> </w:t>
      </w:r>
      <w:r w:rsidRPr="00901BE7">
        <w:rPr>
          <w:rFonts w:ascii="Arial" w:hAnsi="Arial" w:cs="Arial"/>
        </w:rPr>
        <w:t>-</w:t>
      </w:r>
      <w:r w:rsidRPr="00901BE7">
        <w:rPr>
          <w:rFonts w:ascii="Arial" w:hAnsi="Arial" w:cs="Arial"/>
          <w:spacing w:val="-16"/>
        </w:rPr>
        <w:t xml:space="preserve"> </w:t>
      </w:r>
      <w:r w:rsidRPr="00901BE7">
        <w:rPr>
          <w:rFonts w:ascii="Arial" w:hAnsi="Arial" w:cs="Arial"/>
        </w:rPr>
        <w:t xml:space="preserve">MG </w:t>
      </w:r>
      <w:r w:rsidRPr="00901BE7">
        <w:rPr>
          <w:rFonts w:ascii="Arial" w:hAnsi="Arial" w:cs="Arial"/>
          <w:spacing w:val="-4"/>
        </w:rPr>
        <w:t>202</w:t>
      </w:r>
      <w:r w:rsidR="00112FBE">
        <w:rPr>
          <w:rFonts w:ascii="Arial" w:hAnsi="Arial" w:cs="Arial"/>
          <w:spacing w:val="-4"/>
        </w:rPr>
        <w:t>3</w:t>
      </w:r>
    </w:p>
    <w:p w14:paraId="6E92A374" w14:textId="77777777" w:rsidR="00B5747A" w:rsidRDefault="00B5747A" w:rsidP="00112FBE">
      <w:pPr>
        <w:pStyle w:val="Ttulo2"/>
        <w:ind w:left="3967" w:right="3814"/>
        <w:jc w:val="center"/>
        <w:rPr>
          <w:rFonts w:ascii="Arial" w:hAnsi="Arial" w:cs="Arial"/>
          <w:spacing w:val="-4"/>
        </w:rPr>
      </w:pPr>
    </w:p>
    <w:p w14:paraId="4FF66476" w14:textId="77777777" w:rsidR="00B5747A" w:rsidRDefault="00B5747A" w:rsidP="00112FBE">
      <w:pPr>
        <w:pStyle w:val="Ttulo2"/>
        <w:ind w:left="3967" w:right="3814"/>
        <w:jc w:val="center"/>
        <w:rPr>
          <w:rFonts w:ascii="Arial" w:hAnsi="Arial" w:cs="Arial"/>
          <w:spacing w:val="-4"/>
        </w:rPr>
      </w:pPr>
    </w:p>
    <w:p w14:paraId="3A78D25E" w14:textId="77777777" w:rsidR="00B5747A" w:rsidRDefault="00B5747A" w:rsidP="00112FBE">
      <w:pPr>
        <w:pStyle w:val="Ttulo2"/>
        <w:ind w:left="3967" w:right="3814"/>
        <w:jc w:val="center"/>
        <w:rPr>
          <w:rFonts w:ascii="Arial" w:hAnsi="Arial" w:cs="Arial"/>
          <w:spacing w:val="-4"/>
        </w:rPr>
      </w:pPr>
    </w:p>
    <w:p w14:paraId="01C27AF1" w14:textId="77777777" w:rsidR="00B5747A" w:rsidRDefault="00B5747A" w:rsidP="00B5747A">
      <w:pPr>
        <w:pStyle w:val="Ttulo1"/>
        <w:spacing w:line="360" w:lineRule="auto"/>
        <w:jc w:val="center"/>
        <w:rPr>
          <w:b w:val="0"/>
          <w:bCs w:val="0"/>
        </w:rPr>
      </w:pPr>
    </w:p>
    <w:p w14:paraId="1CF31C23" w14:textId="77777777" w:rsidR="00B5747A" w:rsidRDefault="00B5747A" w:rsidP="00B5747A">
      <w:pPr>
        <w:pStyle w:val="Ttulo1"/>
        <w:spacing w:line="360" w:lineRule="auto"/>
        <w:jc w:val="center"/>
        <w:rPr>
          <w:b w:val="0"/>
          <w:bCs w:val="0"/>
        </w:rPr>
      </w:pPr>
    </w:p>
    <w:p w14:paraId="21CD109C" w14:textId="5AC9B8E8" w:rsidR="00B5747A" w:rsidRDefault="00B5747A" w:rsidP="00B5747A">
      <w:pPr>
        <w:pStyle w:val="Ttulo1"/>
        <w:spacing w:line="360" w:lineRule="auto"/>
        <w:jc w:val="center"/>
        <w:rPr>
          <w:b w:val="0"/>
          <w:bCs w:val="0"/>
        </w:rPr>
      </w:pPr>
      <w:r>
        <w:rPr>
          <w:b w:val="0"/>
          <w:bCs w:val="0"/>
        </w:rPr>
        <w:t xml:space="preserve">MARCELLA BEATRIZ SANTOS ALVES </w:t>
      </w:r>
    </w:p>
    <w:p w14:paraId="7E429136" w14:textId="07C77287" w:rsidR="00B5747A" w:rsidRPr="00B5747A" w:rsidRDefault="00B5747A" w:rsidP="00B5747A">
      <w:pPr>
        <w:pStyle w:val="Ttulo1"/>
        <w:spacing w:line="360" w:lineRule="auto"/>
        <w:jc w:val="center"/>
        <w:rPr>
          <w:b w:val="0"/>
          <w:bCs w:val="0"/>
        </w:rPr>
      </w:pPr>
      <w:r>
        <w:rPr>
          <w:b w:val="0"/>
          <w:bCs w:val="0"/>
        </w:rPr>
        <w:t xml:space="preserve">SOFIA SILVA GONÇALVES FERREIRA </w:t>
      </w:r>
    </w:p>
    <w:p w14:paraId="5302EBDD" w14:textId="77777777" w:rsidR="00B5747A" w:rsidRDefault="00B5747A" w:rsidP="00B5747A"/>
    <w:p w14:paraId="321F6A28" w14:textId="77777777" w:rsidR="00B5747A" w:rsidRDefault="00B5747A" w:rsidP="00B5747A"/>
    <w:p w14:paraId="3D342D34" w14:textId="77777777" w:rsidR="00B5747A" w:rsidRDefault="00B5747A" w:rsidP="00B5747A">
      <w:pPr>
        <w:spacing w:before="233" w:line="237" w:lineRule="auto"/>
        <w:ind w:left="699" w:right="559"/>
        <w:jc w:val="center"/>
        <w:rPr>
          <w:rFonts w:ascii="Arial" w:hAnsi="Arial" w:cs="Arial"/>
          <w:b/>
          <w:sz w:val="24"/>
          <w:szCs w:val="24"/>
        </w:rPr>
      </w:pPr>
    </w:p>
    <w:p w14:paraId="15B6F7BD" w14:textId="77777777" w:rsidR="00B5747A" w:rsidRDefault="00B5747A" w:rsidP="00B5747A">
      <w:pPr>
        <w:spacing w:before="233" w:line="237" w:lineRule="auto"/>
        <w:ind w:left="699" w:right="559"/>
        <w:jc w:val="center"/>
        <w:rPr>
          <w:rFonts w:ascii="Arial" w:hAnsi="Arial" w:cs="Arial"/>
          <w:b/>
          <w:sz w:val="24"/>
          <w:szCs w:val="24"/>
        </w:rPr>
      </w:pPr>
    </w:p>
    <w:p w14:paraId="67A6CBF8" w14:textId="77777777" w:rsidR="00B5747A" w:rsidRDefault="00B5747A" w:rsidP="00B5747A">
      <w:pPr>
        <w:spacing w:before="233" w:line="237" w:lineRule="auto"/>
        <w:ind w:right="559"/>
        <w:rPr>
          <w:rFonts w:ascii="Arial" w:hAnsi="Arial" w:cs="Arial"/>
          <w:b/>
          <w:sz w:val="24"/>
          <w:szCs w:val="24"/>
        </w:rPr>
      </w:pPr>
    </w:p>
    <w:p w14:paraId="62472CE0" w14:textId="77777777" w:rsidR="00B5747A" w:rsidRPr="00901BE7" w:rsidRDefault="00B5747A" w:rsidP="00B5747A">
      <w:pPr>
        <w:spacing w:before="233" w:line="237" w:lineRule="auto"/>
        <w:ind w:left="699" w:right="559"/>
        <w:jc w:val="center"/>
        <w:rPr>
          <w:rFonts w:ascii="Arial" w:hAnsi="Arial" w:cs="Arial"/>
          <w:b/>
          <w:sz w:val="24"/>
          <w:szCs w:val="24"/>
        </w:rPr>
      </w:pPr>
      <w:r w:rsidRPr="00901BE7">
        <w:rPr>
          <w:rFonts w:ascii="Arial" w:hAnsi="Arial" w:cs="Arial"/>
          <w:b/>
          <w:sz w:val="24"/>
          <w:szCs w:val="24"/>
        </w:rPr>
        <w:t xml:space="preserve">CÁRIE DE MAMADEIRA: REVISÃO INTEGRATIVA DA LITERATURA </w:t>
      </w:r>
    </w:p>
    <w:p w14:paraId="358B211E" w14:textId="77777777" w:rsidR="00B5747A" w:rsidRDefault="00B5747A" w:rsidP="00B5747A">
      <w:pPr>
        <w:spacing w:before="233" w:line="237" w:lineRule="auto"/>
        <w:ind w:left="699" w:right="559"/>
        <w:jc w:val="center"/>
        <w:rPr>
          <w:rFonts w:ascii="Arial" w:hAnsi="Arial" w:cs="Arial"/>
          <w:b/>
          <w:sz w:val="24"/>
          <w:szCs w:val="24"/>
        </w:rPr>
      </w:pPr>
    </w:p>
    <w:p w14:paraId="446104F8" w14:textId="590882DF" w:rsidR="00B5747A" w:rsidRPr="00433569" w:rsidRDefault="00B5747A" w:rsidP="00B5747A">
      <w:pPr>
        <w:adjustRightInd w:val="0"/>
        <w:spacing w:line="360" w:lineRule="auto"/>
        <w:jc w:val="both"/>
        <w:rPr>
          <w:rFonts w:ascii="Arial" w:hAnsi="Arial" w:cs="Arial"/>
        </w:rPr>
      </w:pPr>
      <w:r>
        <w:rPr>
          <w:rFonts w:ascii="Arial" w:hAnsi="Arial" w:cs="Arial"/>
          <w:b/>
          <w:sz w:val="24"/>
          <w:szCs w:val="24"/>
        </w:rPr>
        <w:t xml:space="preserve">  </w:t>
      </w:r>
    </w:p>
    <w:p w14:paraId="3582416F" w14:textId="77777777" w:rsidR="00B5747A" w:rsidRDefault="00B5747A" w:rsidP="00B5747A">
      <w:pPr>
        <w:spacing w:before="233" w:line="237" w:lineRule="auto"/>
        <w:ind w:left="699" w:right="559"/>
        <w:jc w:val="center"/>
        <w:rPr>
          <w:rFonts w:ascii="Arial" w:hAnsi="Arial" w:cs="Arial"/>
          <w:b/>
          <w:sz w:val="24"/>
          <w:szCs w:val="24"/>
        </w:rPr>
      </w:pPr>
    </w:p>
    <w:p w14:paraId="61150861" w14:textId="77777777" w:rsidR="00B5747A" w:rsidRDefault="00B5747A" w:rsidP="00B5747A">
      <w:pPr>
        <w:spacing w:before="233" w:line="237" w:lineRule="auto"/>
        <w:ind w:left="699" w:right="559"/>
        <w:jc w:val="center"/>
        <w:rPr>
          <w:rFonts w:ascii="Arial" w:hAnsi="Arial" w:cs="Arial"/>
          <w:b/>
          <w:sz w:val="24"/>
          <w:szCs w:val="24"/>
        </w:rPr>
      </w:pPr>
    </w:p>
    <w:p w14:paraId="6221EDD5" w14:textId="77777777" w:rsidR="0060570F" w:rsidRDefault="0060570F" w:rsidP="0060570F">
      <w:pPr>
        <w:adjustRightInd w:val="0"/>
        <w:spacing w:line="360" w:lineRule="auto"/>
        <w:ind w:left="4536"/>
        <w:jc w:val="both"/>
        <w:rPr>
          <w:rFonts w:ascii="Arial" w:hAnsi="Arial" w:cs="Arial"/>
        </w:rPr>
      </w:pPr>
    </w:p>
    <w:p w14:paraId="4AADE75C" w14:textId="77777777" w:rsidR="0060570F" w:rsidRDefault="0060570F" w:rsidP="0060570F">
      <w:pPr>
        <w:adjustRightInd w:val="0"/>
        <w:spacing w:line="360" w:lineRule="auto"/>
        <w:ind w:left="4536"/>
        <w:jc w:val="both"/>
        <w:rPr>
          <w:rFonts w:ascii="Arial" w:hAnsi="Arial" w:cs="Arial"/>
        </w:rPr>
      </w:pPr>
    </w:p>
    <w:p w14:paraId="0C918C3E" w14:textId="77777777" w:rsidR="0060570F" w:rsidRDefault="0060570F" w:rsidP="0060570F">
      <w:pPr>
        <w:adjustRightInd w:val="0"/>
        <w:spacing w:line="360" w:lineRule="auto"/>
        <w:ind w:left="4536"/>
        <w:jc w:val="both"/>
        <w:rPr>
          <w:rFonts w:ascii="Arial" w:hAnsi="Arial" w:cs="Arial"/>
        </w:rPr>
      </w:pPr>
    </w:p>
    <w:p w14:paraId="46BDD581" w14:textId="77777777" w:rsidR="0060570F" w:rsidRDefault="0060570F" w:rsidP="0060570F">
      <w:pPr>
        <w:adjustRightInd w:val="0"/>
        <w:spacing w:line="360" w:lineRule="auto"/>
        <w:ind w:left="4536"/>
        <w:jc w:val="both"/>
        <w:rPr>
          <w:rFonts w:ascii="Arial" w:hAnsi="Arial" w:cs="Arial"/>
        </w:rPr>
      </w:pPr>
    </w:p>
    <w:p w14:paraId="5C005560" w14:textId="7A676B61" w:rsidR="0060570F" w:rsidRPr="00433569" w:rsidRDefault="0060570F" w:rsidP="0060570F">
      <w:pPr>
        <w:adjustRightInd w:val="0"/>
        <w:spacing w:line="360" w:lineRule="auto"/>
        <w:ind w:left="4536"/>
        <w:jc w:val="both"/>
        <w:rPr>
          <w:rFonts w:ascii="Arial" w:hAnsi="Arial" w:cs="Arial"/>
        </w:rPr>
      </w:pPr>
      <w:r w:rsidRPr="00433569">
        <w:rPr>
          <w:rFonts w:ascii="Arial" w:hAnsi="Arial" w:cs="Arial"/>
        </w:rPr>
        <w:t>Traba</w:t>
      </w:r>
      <w:r>
        <w:rPr>
          <w:rFonts w:ascii="Arial" w:hAnsi="Arial" w:cs="Arial"/>
        </w:rPr>
        <w:t>lho de Conclusão de Curso, apresentado a</w:t>
      </w:r>
      <w:r w:rsidRPr="00433569">
        <w:rPr>
          <w:rFonts w:ascii="Arial" w:hAnsi="Arial" w:cs="Arial"/>
        </w:rPr>
        <w:t xml:space="preserve"> Universidade de Uberaba como parte das exigências</w:t>
      </w:r>
      <w:r>
        <w:rPr>
          <w:rFonts w:ascii="Arial" w:hAnsi="Arial" w:cs="Arial"/>
        </w:rPr>
        <w:t xml:space="preserve"> para obtenção do título de graduação </w:t>
      </w:r>
      <w:r w:rsidRPr="00433569">
        <w:rPr>
          <w:rFonts w:ascii="Arial" w:hAnsi="Arial" w:cs="Arial"/>
        </w:rPr>
        <w:t>em Odontologia.</w:t>
      </w:r>
    </w:p>
    <w:p w14:paraId="2F90DF6B" w14:textId="4F7699DF" w:rsidR="00B5747A" w:rsidRPr="00433569" w:rsidRDefault="00B5747A" w:rsidP="0060570F">
      <w:pPr>
        <w:adjustRightInd w:val="0"/>
        <w:spacing w:line="360" w:lineRule="auto"/>
        <w:jc w:val="both"/>
        <w:rPr>
          <w:rFonts w:ascii="Arial" w:hAnsi="Arial" w:cs="Arial"/>
        </w:rPr>
      </w:pPr>
    </w:p>
    <w:p w14:paraId="63D7E9C1" w14:textId="77777777" w:rsidR="00B5747A" w:rsidRPr="00433569" w:rsidRDefault="00B5747A" w:rsidP="00B5747A">
      <w:pPr>
        <w:ind w:left="4536"/>
        <w:jc w:val="both"/>
        <w:rPr>
          <w:rFonts w:ascii="Arial" w:hAnsi="Arial" w:cs="Arial"/>
        </w:rPr>
      </w:pPr>
    </w:p>
    <w:p w14:paraId="6D2F81CE" w14:textId="77777777" w:rsidR="00B5747A" w:rsidRPr="00433569" w:rsidRDefault="00B5747A" w:rsidP="00B5747A">
      <w:pPr>
        <w:ind w:left="4536"/>
        <w:jc w:val="both"/>
        <w:rPr>
          <w:rFonts w:ascii="Arial" w:hAnsi="Arial" w:cs="Arial"/>
        </w:rPr>
      </w:pPr>
    </w:p>
    <w:p w14:paraId="52939CDE" w14:textId="77777777" w:rsidR="00B5747A" w:rsidRPr="00433569" w:rsidRDefault="00B5747A" w:rsidP="00B5747A">
      <w:pPr>
        <w:ind w:left="4536"/>
        <w:jc w:val="both"/>
        <w:rPr>
          <w:rFonts w:ascii="Arial" w:hAnsi="Arial" w:cs="Arial"/>
        </w:rPr>
      </w:pPr>
    </w:p>
    <w:p w14:paraId="03F5D32F" w14:textId="5BD4DBD1" w:rsidR="00B5747A" w:rsidRPr="00433569" w:rsidRDefault="00B5747A" w:rsidP="00B5747A">
      <w:pPr>
        <w:ind w:left="4536"/>
        <w:jc w:val="both"/>
        <w:rPr>
          <w:rFonts w:ascii="Arial" w:hAnsi="Arial" w:cs="Arial"/>
        </w:rPr>
      </w:pPr>
      <w:r w:rsidRPr="00433569">
        <w:rPr>
          <w:rFonts w:ascii="Arial" w:hAnsi="Arial" w:cs="Arial"/>
        </w:rPr>
        <w:t>Aprovado em</w:t>
      </w:r>
      <w:r>
        <w:rPr>
          <w:rFonts w:ascii="Arial" w:hAnsi="Arial" w:cs="Arial"/>
        </w:rPr>
        <w:t>:</w:t>
      </w:r>
      <w:r w:rsidRPr="00433569">
        <w:rPr>
          <w:rFonts w:ascii="Arial" w:hAnsi="Arial" w:cs="Arial"/>
        </w:rPr>
        <w:t xml:space="preserve"> </w:t>
      </w:r>
      <w:r>
        <w:rPr>
          <w:rFonts w:ascii="Arial" w:hAnsi="Arial" w:cs="Arial"/>
        </w:rPr>
        <w:t>____</w:t>
      </w:r>
      <w:r w:rsidR="0060570F">
        <w:rPr>
          <w:rFonts w:ascii="Arial" w:hAnsi="Arial" w:cs="Arial"/>
        </w:rPr>
        <w:t>_</w:t>
      </w:r>
      <w:r>
        <w:rPr>
          <w:rFonts w:ascii="Arial" w:hAnsi="Arial" w:cs="Arial"/>
        </w:rPr>
        <w:t>/____</w:t>
      </w:r>
      <w:r w:rsidR="0060570F">
        <w:rPr>
          <w:rFonts w:ascii="Arial" w:hAnsi="Arial" w:cs="Arial"/>
        </w:rPr>
        <w:t>_</w:t>
      </w:r>
      <w:r>
        <w:rPr>
          <w:rFonts w:ascii="Arial" w:hAnsi="Arial" w:cs="Arial"/>
        </w:rPr>
        <w:t>/____</w:t>
      </w:r>
      <w:r w:rsidR="0060570F">
        <w:rPr>
          <w:rFonts w:ascii="Arial" w:hAnsi="Arial" w:cs="Arial"/>
        </w:rPr>
        <w:t>___</w:t>
      </w:r>
      <w:r>
        <w:rPr>
          <w:rFonts w:ascii="Arial" w:hAnsi="Arial" w:cs="Arial"/>
        </w:rPr>
        <w:t xml:space="preserve"> </w:t>
      </w:r>
    </w:p>
    <w:p w14:paraId="08B36015" w14:textId="77777777" w:rsidR="00B5747A" w:rsidRPr="00433569" w:rsidRDefault="00B5747A" w:rsidP="00B5747A">
      <w:pPr>
        <w:ind w:left="4536"/>
        <w:jc w:val="both"/>
        <w:rPr>
          <w:rFonts w:ascii="Arial" w:hAnsi="Arial" w:cs="Arial"/>
        </w:rPr>
      </w:pPr>
    </w:p>
    <w:p w14:paraId="6479CD55" w14:textId="77777777" w:rsidR="00B5747A" w:rsidRPr="00433569" w:rsidRDefault="00B5747A" w:rsidP="00B5747A">
      <w:pPr>
        <w:ind w:left="4536"/>
        <w:jc w:val="both"/>
        <w:rPr>
          <w:rFonts w:ascii="Arial" w:hAnsi="Arial" w:cs="Arial"/>
        </w:rPr>
      </w:pPr>
    </w:p>
    <w:p w14:paraId="2FC72F90" w14:textId="77777777" w:rsidR="00B5747A" w:rsidRPr="00433569" w:rsidRDefault="00B5747A" w:rsidP="00B5747A">
      <w:pPr>
        <w:ind w:left="4536"/>
        <w:jc w:val="both"/>
        <w:rPr>
          <w:rFonts w:ascii="Arial" w:hAnsi="Arial" w:cs="Arial"/>
        </w:rPr>
      </w:pPr>
    </w:p>
    <w:p w14:paraId="0778808E" w14:textId="15F1A41C" w:rsidR="00B5747A" w:rsidRPr="00433569" w:rsidRDefault="00B5747A" w:rsidP="00B5747A">
      <w:pPr>
        <w:ind w:left="4536"/>
        <w:jc w:val="both"/>
        <w:rPr>
          <w:rFonts w:ascii="Arial" w:hAnsi="Arial" w:cs="Arial"/>
        </w:rPr>
      </w:pPr>
      <w:r w:rsidRPr="00433569">
        <w:rPr>
          <w:rFonts w:ascii="Arial" w:hAnsi="Arial" w:cs="Arial"/>
          <w:b/>
        </w:rPr>
        <w:t>BANCA EXAMINADORA</w:t>
      </w:r>
      <w:r w:rsidR="00DF65AB">
        <w:rPr>
          <w:rFonts w:ascii="Arial" w:hAnsi="Arial" w:cs="Arial"/>
          <w:b/>
        </w:rPr>
        <w:t>:</w:t>
      </w:r>
    </w:p>
    <w:p w14:paraId="34E887E0" w14:textId="77777777" w:rsidR="00B5747A" w:rsidRPr="00433569" w:rsidRDefault="00B5747A" w:rsidP="00DF65AB">
      <w:pPr>
        <w:ind w:left="4536"/>
        <w:jc w:val="center"/>
        <w:rPr>
          <w:rFonts w:ascii="Arial" w:hAnsi="Arial" w:cs="Arial"/>
        </w:rPr>
      </w:pPr>
    </w:p>
    <w:p w14:paraId="57B1705E" w14:textId="77777777" w:rsidR="00B5747A" w:rsidRPr="00433569" w:rsidRDefault="00B5747A" w:rsidP="00B5747A">
      <w:pPr>
        <w:ind w:left="4536"/>
        <w:jc w:val="both"/>
        <w:rPr>
          <w:rFonts w:ascii="Arial" w:hAnsi="Arial" w:cs="Arial"/>
        </w:rPr>
      </w:pPr>
    </w:p>
    <w:p w14:paraId="4D30B7BD" w14:textId="77777777" w:rsidR="00B5747A" w:rsidRPr="00433569" w:rsidRDefault="00B5747A" w:rsidP="00B5747A">
      <w:pPr>
        <w:pBdr>
          <w:bottom w:val="single" w:sz="12" w:space="1" w:color="auto"/>
        </w:pBdr>
        <w:ind w:left="4536"/>
        <w:jc w:val="both"/>
        <w:rPr>
          <w:rFonts w:ascii="Arial" w:hAnsi="Arial" w:cs="Arial"/>
        </w:rPr>
      </w:pPr>
    </w:p>
    <w:p w14:paraId="44984809" w14:textId="36E18A67" w:rsidR="00B5747A" w:rsidRPr="00901BE7" w:rsidRDefault="00B5747A" w:rsidP="00B5747A">
      <w:pPr>
        <w:pStyle w:val="Corpodetexto"/>
        <w:ind w:left="4536"/>
        <w:rPr>
          <w:rFonts w:ascii="Arial" w:hAnsi="Arial" w:cs="Arial"/>
        </w:rPr>
      </w:pPr>
      <w:bookmarkStart w:id="0" w:name="_GoBack"/>
      <w:r w:rsidRPr="00433569">
        <w:rPr>
          <w:rFonts w:ascii="Arial" w:hAnsi="Arial" w:cs="Arial"/>
        </w:rPr>
        <w:t>Prof.</w:t>
      </w:r>
      <w:r>
        <w:rPr>
          <w:rFonts w:ascii="Arial" w:hAnsi="Arial" w:cs="Arial"/>
        </w:rPr>
        <w:t xml:space="preserve"> Dra,</w:t>
      </w:r>
      <w:r w:rsidRPr="00433569">
        <w:rPr>
          <w:rFonts w:ascii="Arial" w:hAnsi="Arial" w:cs="Arial"/>
        </w:rPr>
        <w:t xml:space="preserve"> </w:t>
      </w:r>
      <w:r w:rsidRPr="00112FBE">
        <w:rPr>
          <w:rFonts w:ascii="Arial" w:hAnsi="Arial" w:cs="Arial"/>
          <w:spacing w:val="-9"/>
        </w:rPr>
        <w:t>Maria Angélica Hueb de Menezes Oliveira</w:t>
      </w:r>
    </w:p>
    <w:bookmarkEnd w:id="0"/>
    <w:p w14:paraId="331412DC" w14:textId="423C461D" w:rsidR="00B5747A" w:rsidRPr="00433569" w:rsidRDefault="00B5747A" w:rsidP="00B5747A">
      <w:pPr>
        <w:rPr>
          <w:rFonts w:ascii="Arial" w:hAnsi="Arial" w:cs="Arial"/>
        </w:rPr>
      </w:pPr>
      <w:r>
        <w:rPr>
          <w:rFonts w:ascii="Arial" w:hAnsi="Arial" w:cs="Arial"/>
          <w:sz w:val="24"/>
          <w:szCs w:val="24"/>
        </w:rPr>
        <w:t xml:space="preserve">                                                                    </w:t>
      </w:r>
      <w:r w:rsidRPr="00433569">
        <w:rPr>
          <w:rFonts w:ascii="Arial" w:hAnsi="Arial" w:cs="Arial"/>
        </w:rPr>
        <w:t>Universidade de Uberaba – UNIUBE</w:t>
      </w:r>
    </w:p>
    <w:p w14:paraId="242453D2" w14:textId="77777777" w:rsidR="00B5747A" w:rsidRPr="00433569" w:rsidRDefault="00B5747A" w:rsidP="00B5747A">
      <w:pPr>
        <w:ind w:left="4536"/>
        <w:jc w:val="center"/>
        <w:rPr>
          <w:rFonts w:ascii="Arial" w:hAnsi="Arial" w:cs="Arial"/>
        </w:rPr>
      </w:pPr>
    </w:p>
    <w:p w14:paraId="20B06739" w14:textId="77777777" w:rsidR="00B5747A" w:rsidRPr="00433569" w:rsidRDefault="00B5747A" w:rsidP="00B5747A">
      <w:pPr>
        <w:ind w:left="4536"/>
        <w:jc w:val="center"/>
        <w:rPr>
          <w:rFonts w:ascii="Arial" w:hAnsi="Arial" w:cs="Arial"/>
        </w:rPr>
      </w:pPr>
    </w:p>
    <w:p w14:paraId="482B2F46" w14:textId="6084CFBA" w:rsidR="00B5747A" w:rsidRPr="0060570F" w:rsidRDefault="00B5747A" w:rsidP="0060570F">
      <w:pPr>
        <w:rPr>
          <w:rFonts w:ascii="Arial" w:hAnsi="Arial" w:cs="Arial"/>
        </w:rPr>
        <w:sectPr w:rsidR="00B5747A" w:rsidRPr="0060570F">
          <w:headerReference w:type="default" r:id="rId8"/>
          <w:pgSz w:w="11920" w:h="16850"/>
          <w:pgMar w:top="2240" w:right="980" w:bottom="280" w:left="1400" w:header="1703" w:footer="0" w:gutter="0"/>
          <w:cols w:space="720"/>
        </w:sectPr>
      </w:pPr>
    </w:p>
    <w:p w14:paraId="3BFBD298" w14:textId="77777777" w:rsidR="00D44E0A" w:rsidRPr="00901BE7" w:rsidRDefault="00E05571">
      <w:pPr>
        <w:spacing w:before="75"/>
        <w:ind w:left="699" w:right="552"/>
        <w:jc w:val="center"/>
        <w:rPr>
          <w:rFonts w:ascii="Arial" w:hAnsi="Arial" w:cs="Arial"/>
          <w:b/>
          <w:sz w:val="24"/>
          <w:szCs w:val="24"/>
        </w:rPr>
      </w:pPr>
      <w:r w:rsidRPr="00901BE7">
        <w:rPr>
          <w:rFonts w:ascii="Arial" w:hAnsi="Arial" w:cs="Arial"/>
          <w:b/>
          <w:spacing w:val="-2"/>
          <w:sz w:val="24"/>
          <w:szCs w:val="24"/>
        </w:rPr>
        <w:lastRenderedPageBreak/>
        <w:t>RESUMO</w:t>
      </w:r>
    </w:p>
    <w:p w14:paraId="46CADF25" w14:textId="77777777" w:rsidR="00D44E0A" w:rsidRPr="00901BE7" w:rsidRDefault="00D44E0A">
      <w:pPr>
        <w:pStyle w:val="Corpodetexto"/>
        <w:rPr>
          <w:rFonts w:ascii="Arial" w:hAnsi="Arial" w:cs="Arial"/>
          <w:b/>
        </w:rPr>
      </w:pPr>
    </w:p>
    <w:p w14:paraId="6FDF64AE" w14:textId="77777777" w:rsidR="00D44E0A" w:rsidRPr="00901BE7" w:rsidRDefault="00D44E0A">
      <w:pPr>
        <w:pStyle w:val="Corpodetexto"/>
        <w:spacing w:before="2"/>
        <w:rPr>
          <w:rFonts w:ascii="Arial" w:hAnsi="Arial" w:cs="Arial"/>
          <w:b/>
        </w:rPr>
      </w:pPr>
    </w:p>
    <w:p w14:paraId="44113B04" w14:textId="21526F85" w:rsidR="00D44E0A" w:rsidRDefault="00FB582F" w:rsidP="00FB582F">
      <w:pPr>
        <w:pStyle w:val="Corpodetexto"/>
        <w:spacing w:before="9"/>
        <w:jc w:val="both"/>
        <w:rPr>
          <w:rFonts w:ascii="Arial" w:hAnsi="Arial" w:cs="Arial"/>
        </w:rPr>
      </w:pPr>
      <w:r w:rsidRPr="00FB582F">
        <w:rPr>
          <w:rFonts w:ascii="Arial" w:hAnsi="Arial" w:cs="Arial"/>
        </w:rPr>
        <w:t>Esta pesquisa propôs uma revisão integrativa da literatura sobre a cárie de mamadeira, uma condição prevalente em crianças pequenas que pode ter impactos significativos na saúde bucal e no desenvolvimento infantil. A cárie de mamadeira é causada pela exposição frequente e prolongada dos dentes a líquidos açucarados, como leite, sucos e fórmulas infantis. O objetivo da revisão era obter uma visão abrangente dos estudos publicados sobre o tema, analisando fatores de risco, estratégias de prevenção, tratamento e impacto na qualidade de vida das crianças afetadas. A metodologia adotada foi uma revisão integrativa da literatura. A revisão identificou uma série de fatores de risco associados à cárie de mamadeira, incluindo o consumo frequente de líquidos açucarados, o aleitamento prolongado com mamadeira e fatores socioeconômicos. Diversas estratégias de prevenção foram exploradas, como a educação dos pais sobre nutrição adequada e higiene oral, a aplicação de flúor e o uso de selantes dentários. O tratamento da cárie de mamadeira variou de acordo com a gravidade da condição, incluindo procedimentos restauradores e, em casos avançados, extrações. O impacto na qualidade de vida das crianças afetadas e suas famílias ficou evidente, uma vez que a condição frequentemente resultou em dor, dificuldades na alimentação e padrões de sono prejudicados.</w:t>
      </w:r>
    </w:p>
    <w:p w14:paraId="27BBBB1C" w14:textId="77777777" w:rsidR="00FB582F" w:rsidRPr="00901BE7" w:rsidRDefault="00FB582F" w:rsidP="00FB582F">
      <w:pPr>
        <w:pStyle w:val="Corpodetexto"/>
        <w:spacing w:before="9"/>
        <w:jc w:val="both"/>
        <w:rPr>
          <w:rFonts w:ascii="Arial" w:hAnsi="Arial" w:cs="Arial"/>
        </w:rPr>
      </w:pPr>
    </w:p>
    <w:p w14:paraId="49EDD98B" w14:textId="4190EBF0" w:rsidR="00D44E0A" w:rsidRDefault="00E05571" w:rsidP="00112FBE">
      <w:pPr>
        <w:pStyle w:val="Corpodetexto"/>
        <w:ind w:right="165"/>
        <w:jc w:val="both"/>
        <w:rPr>
          <w:rFonts w:ascii="Arial" w:hAnsi="Arial" w:cs="Arial"/>
        </w:rPr>
      </w:pPr>
      <w:r w:rsidRPr="00901BE7">
        <w:rPr>
          <w:rFonts w:ascii="Arial" w:hAnsi="Arial" w:cs="Arial"/>
          <w:b/>
        </w:rPr>
        <w:t xml:space="preserve">Palavras-Chave: </w:t>
      </w:r>
      <w:r w:rsidR="005A0AA9">
        <w:rPr>
          <w:rFonts w:ascii="Arial" w:hAnsi="Arial" w:cs="Arial"/>
        </w:rPr>
        <w:t>Cárie</w:t>
      </w:r>
      <w:r w:rsidR="00901BE7">
        <w:rPr>
          <w:rFonts w:ascii="Arial" w:hAnsi="Arial" w:cs="Arial"/>
        </w:rPr>
        <w:t xml:space="preserve">. Mamadeira. Desenvolvimento infantil. </w:t>
      </w:r>
      <w:r w:rsidR="00112FBE">
        <w:rPr>
          <w:rFonts w:ascii="Arial" w:hAnsi="Arial" w:cs="Arial"/>
        </w:rPr>
        <w:t>Criança</w:t>
      </w:r>
      <w:r w:rsidR="00C72290">
        <w:rPr>
          <w:rFonts w:ascii="Arial" w:hAnsi="Arial" w:cs="Arial"/>
        </w:rPr>
        <w:t>s.</w:t>
      </w:r>
    </w:p>
    <w:p w14:paraId="04F86B12" w14:textId="77777777" w:rsidR="00C72290" w:rsidRDefault="00C72290" w:rsidP="00112FBE">
      <w:pPr>
        <w:pStyle w:val="Corpodetexto"/>
        <w:ind w:right="165"/>
        <w:jc w:val="both"/>
        <w:rPr>
          <w:rFonts w:ascii="Arial" w:hAnsi="Arial" w:cs="Arial"/>
        </w:rPr>
      </w:pPr>
    </w:p>
    <w:p w14:paraId="5A1F8FC8" w14:textId="77777777" w:rsidR="00C72290" w:rsidRDefault="00C72290" w:rsidP="00112FBE">
      <w:pPr>
        <w:pStyle w:val="Corpodetexto"/>
        <w:ind w:right="165"/>
        <w:jc w:val="both"/>
        <w:rPr>
          <w:rFonts w:ascii="Arial" w:hAnsi="Arial" w:cs="Arial"/>
        </w:rPr>
      </w:pPr>
    </w:p>
    <w:p w14:paraId="5B1BAF8D" w14:textId="77777777" w:rsidR="00C72290" w:rsidRDefault="00C72290" w:rsidP="00112FBE">
      <w:pPr>
        <w:pStyle w:val="Corpodetexto"/>
        <w:ind w:right="165"/>
        <w:jc w:val="both"/>
        <w:rPr>
          <w:rFonts w:ascii="Arial" w:hAnsi="Arial" w:cs="Arial"/>
        </w:rPr>
      </w:pPr>
    </w:p>
    <w:p w14:paraId="10055A88" w14:textId="4177BBD2" w:rsidR="00C72290" w:rsidRDefault="00C72290" w:rsidP="00C72290">
      <w:pPr>
        <w:pStyle w:val="Corpodetexto"/>
        <w:ind w:right="165"/>
        <w:jc w:val="center"/>
        <w:rPr>
          <w:rFonts w:ascii="Arial" w:hAnsi="Arial" w:cs="Arial"/>
          <w:b/>
          <w:bCs/>
        </w:rPr>
      </w:pPr>
      <w:r>
        <w:rPr>
          <w:rFonts w:ascii="Arial" w:hAnsi="Arial" w:cs="Arial"/>
          <w:b/>
          <w:bCs/>
        </w:rPr>
        <w:t xml:space="preserve">ABSTRACT </w:t>
      </w:r>
    </w:p>
    <w:p w14:paraId="5D40797D" w14:textId="77777777" w:rsidR="00C72290" w:rsidRPr="00C72290" w:rsidRDefault="00C72290" w:rsidP="00C72290">
      <w:pPr>
        <w:pStyle w:val="Corpodetexto"/>
        <w:ind w:right="165"/>
        <w:jc w:val="center"/>
        <w:rPr>
          <w:rFonts w:ascii="Arial" w:hAnsi="Arial" w:cs="Arial"/>
          <w:b/>
          <w:bCs/>
        </w:rPr>
      </w:pPr>
    </w:p>
    <w:p w14:paraId="2FC8815E" w14:textId="77777777" w:rsidR="00FB582F" w:rsidRPr="00FB582F" w:rsidRDefault="00FB582F" w:rsidP="00112FBE">
      <w:pPr>
        <w:pStyle w:val="Corpodetexto"/>
        <w:ind w:right="165"/>
        <w:jc w:val="both"/>
        <w:rPr>
          <w:rFonts w:ascii="Arial" w:hAnsi="Arial" w:cs="Arial"/>
        </w:rPr>
      </w:pPr>
      <w:r w:rsidRPr="00FB582F">
        <w:rPr>
          <w:rFonts w:ascii="Arial" w:hAnsi="Arial" w:cs="Arial"/>
        </w:rPr>
        <w:t>This research proposed an integrative literature review on baby bottle tooth decay, a prevalent condition in young children that can have significant impacts on oral health and child development. Baby bottle tooth decay is caused by frequent and prolonged exposure of teeth to sugary liquids such as milk, juices, and infant formulas. The aim of the review was to obtain a comprehensive understanding of published studies on the subject, analyzing risk factors, prevention strategies, treatment, and the impact on the quality of life of affected children. The adopted methodology was an integrative literature review. The review identified a series of risk factors associated with baby bottle tooth decay, including frequent consumption of sugary liquids, prolonged bottle feeding, and socioeconomic factors. Various prevention strategies were explored, such as parental education on proper nutrition and oral hygiene, fluoride application, and the use of dental sealants. The treatment of baby bottle tooth decay varied depending on the severity of the condition, including restorative procedures and, in advanced cases, extractions. The impact on the quality of life of affected children and their families became evident, as the condition often resulted in pain, feeding difficulties, and disrupted sleep patterns.</w:t>
      </w:r>
    </w:p>
    <w:p w14:paraId="3B73B65D" w14:textId="77777777" w:rsidR="00FB582F" w:rsidRDefault="00FB582F" w:rsidP="00112FBE">
      <w:pPr>
        <w:pStyle w:val="Corpodetexto"/>
        <w:ind w:right="165"/>
        <w:jc w:val="both"/>
        <w:rPr>
          <w:rFonts w:ascii="Arial" w:hAnsi="Arial" w:cs="Arial"/>
          <w:b/>
          <w:bCs/>
        </w:rPr>
      </w:pPr>
    </w:p>
    <w:p w14:paraId="0EBC5973" w14:textId="3A17BB28" w:rsidR="00C72290" w:rsidRDefault="00C72290" w:rsidP="00112FBE">
      <w:pPr>
        <w:pStyle w:val="Corpodetexto"/>
        <w:ind w:right="165"/>
        <w:jc w:val="both"/>
        <w:rPr>
          <w:rFonts w:ascii="Arial" w:hAnsi="Arial" w:cs="Arial"/>
        </w:rPr>
      </w:pPr>
      <w:r w:rsidRPr="00F525CE">
        <w:rPr>
          <w:rFonts w:ascii="Arial" w:hAnsi="Arial" w:cs="Arial"/>
          <w:b/>
          <w:bCs/>
        </w:rPr>
        <w:t>Keywords</w:t>
      </w:r>
      <w:r w:rsidRPr="00C72290">
        <w:rPr>
          <w:rFonts w:ascii="Arial" w:hAnsi="Arial" w:cs="Arial"/>
        </w:rPr>
        <w:t>: Tooth decay. Baby bottle. Child development. Children.</w:t>
      </w:r>
    </w:p>
    <w:p w14:paraId="1C20748F" w14:textId="620CC1F6" w:rsidR="00F525CE" w:rsidRPr="00901BE7" w:rsidRDefault="00F525CE" w:rsidP="00112FBE">
      <w:pPr>
        <w:pStyle w:val="Corpodetexto"/>
        <w:ind w:right="165"/>
        <w:jc w:val="both"/>
        <w:rPr>
          <w:rFonts w:ascii="Arial" w:hAnsi="Arial" w:cs="Arial"/>
        </w:rPr>
        <w:sectPr w:rsidR="00F525CE" w:rsidRPr="00901BE7">
          <w:headerReference w:type="default" r:id="rId9"/>
          <w:pgSz w:w="11920" w:h="16850"/>
          <w:pgMar w:top="1600" w:right="980" w:bottom="280" w:left="1400" w:header="0" w:footer="0" w:gutter="0"/>
          <w:cols w:space="720"/>
        </w:sectPr>
      </w:pPr>
    </w:p>
    <w:p w14:paraId="24245E9A" w14:textId="77777777" w:rsidR="00D44E0A" w:rsidRPr="00901BE7" w:rsidRDefault="00E05571">
      <w:pPr>
        <w:spacing w:before="73"/>
        <w:ind w:left="699" w:right="548"/>
        <w:jc w:val="center"/>
        <w:rPr>
          <w:rFonts w:ascii="Arial" w:hAnsi="Arial" w:cs="Arial"/>
          <w:b/>
          <w:sz w:val="24"/>
          <w:szCs w:val="24"/>
        </w:rPr>
      </w:pPr>
      <w:r w:rsidRPr="00901BE7">
        <w:rPr>
          <w:rFonts w:ascii="Arial" w:hAnsi="Arial" w:cs="Arial"/>
          <w:b/>
          <w:spacing w:val="-2"/>
          <w:sz w:val="24"/>
          <w:szCs w:val="24"/>
        </w:rPr>
        <w:lastRenderedPageBreak/>
        <w:t>Sumário</w:t>
      </w:r>
    </w:p>
    <w:sdt>
      <w:sdtPr>
        <w:id w:val="1374508668"/>
        <w:docPartObj>
          <w:docPartGallery w:val="Table of Contents"/>
          <w:docPartUnique/>
        </w:docPartObj>
      </w:sdtPr>
      <w:sdtEndPr/>
      <w:sdtContent>
        <w:p w14:paraId="224E0CD1" w14:textId="673997B9" w:rsidR="00D44E0A" w:rsidRPr="00901BE7" w:rsidRDefault="00467087">
          <w:pPr>
            <w:pStyle w:val="Sumrio1"/>
            <w:numPr>
              <w:ilvl w:val="0"/>
              <w:numId w:val="2"/>
            </w:numPr>
            <w:tabs>
              <w:tab w:val="left" w:pos="570"/>
              <w:tab w:val="right" w:leader="dot" w:pos="9182"/>
            </w:tabs>
            <w:spacing w:before="525"/>
            <w:ind w:hanging="451"/>
          </w:pPr>
          <w:hyperlink w:anchor="_bookmark0" w:history="1">
            <w:r w:rsidR="00E05571" w:rsidRPr="00901BE7">
              <w:rPr>
                <w:spacing w:val="-2"/>
              </w:rPr>
              <w:t>INTRODUÇÃO</w:t>
            </w:r>
            <w:r w:rsidR="00E05571" w:rsidRPr="00901BE7">
              <w:tab/>
            </w:r>
          </w:hyperlink>
          <w:r w:rsidR="009D7576">
            <w:rPr>
              <w:spacing w:val="-10"/>
            </w:rPr>
            <w:t>5</w:t>
          </w:r>
        </w:p>
        <w:p w14:paraId="091A83AC" w14:textId="38AC8FE5" w:rsidR="00D44E0A" w:rsidRPr="009D7576" w:rsidRDefault="00467087">
          <w:pPr>
            <w:pStyle w:val="Sumrio1"/>
            <w:numPr>
              <w:ilvl w:val="0"/>
              <w:numId w:val="2"/>
            </w:numPr>
            <w:tabs>
              <w:tab w:val="left" w:pos="570"/>
              <w:tab w:val="right" w:leader="dot" w:pos="9182"/>
            </w:tabs>
            <w:ind w:hanging="451"/>
          </w:pPr>
          <w:hyperlink w:anchor="_bookmark3" w:history="1">
            <w:r w:rsidR="00E05571" w:rsidRPr="00901BE7">
              <w:t>MATERIAL</w:t>
            </w:r>
            <w:r w:rsidR="00E05571" w:rsidRPr="00901BE7">
              <w:rPr>
                <w:spacing w:val="-4"/>
              </w:rPr>
              <w:t xml:space="preserve"> </w:t>
            </w:r>
            <w:r w:rsidR="00E05571" w:rsidRPr="00901BE7">
              <w:t>E</w:t>
            </w:r>
            <w:r w:rsidR="00E05571" w:rsidRPr="00901BE7">
              <w:rPr>
                <w:spacing w:val="-1"/>
              </w:rPr>
              <w:t xml:space="preserve"> </w:t>
            </w:r>
            <w:r w:rsidR="00E05571" w:rsidRPr="00901BE7">
              <w:rPr>
                <w:spacing w:val="-2"/>
              </w:rPr>
              <w:t>MÉTODO</w:t>
            </w:r>
            <w:r w:rsidR="00E05571" w:rsidRPr="00901BE7">
              <w:tab/>
            </w:r>
          </w:hyperlink>
          <w:r w:rsidR="009D7576">
            <w:rPr>
              <w:spacing w:val="-10"/>
            </w:rPr>
            <w:t>7</w:t>
          </w:r>
        </w:p>
        <w:p w14:paraId="0F0CC854" w14:textId="6662FBFF" w:rsidR="009D7576" w:rsidRDefault="009D7576" w:rsidP="009D7576">
          <w:pPr>
            <w:pStyle w:val="Sumrio1"/>
            <w:tabs>
              <w:tab w:val="left" w:pos="570"/>
              <w:tab w:val="right" w:leader="dot" w:pos="9182"/>
            </w:tabs>
            <w:ind w:firstLine="0"/>
          </w:pPr>
          <w:r>
            <w:rPr>
              <w:spacing w:val="-10"/>
            </w:rPr>
            <w:t xml:space="preserve">2.1 </w:t>
          </w:r>
          <w:r w:rsidRPr="00901BE7">
            <w:t>Processo de aquisição da literatura</w:t>
          </w:r>
          <w:r>
            <w:t>.............................................................7</w:t>
          </w:r>
        </w:p>
        <w:p w14:paraId="73860D4A" w14:textId="7E6A5C05" w:rsidR="009D7576" w:rsidRDefault="009D7576" w:rsidP="009D7576">
          <w:pPr>
            <w:pStyle w:val="Sumrio1"/>
            <w:tabs>
              <w:tab w:val="left" w:pos="570"/>
              <w:tab w:val="right" w:leader="dot" w:pos="9182"/>
            </w:tabs>
            <w:ind w:firstLine="0"/>
          </w:pPr>
          <w:r>
            <w:t>2.2 Coleta de dados ............................................................................................7</w:t>
          </w:r>
        </w:p>
        <w:p w14:paraId="711CDD56" w14:textId="24BEE488" w:rsidR="009D7576" w:rsidRDefault="009D7576" w:rsidP="009D7576">
          <w:pPr>
            <w:pStyle w:val="Sumrio1"/>
            <w:tabs>
              <w:tab w:val="left" w:pos="570"/>
              <w:tab w:val="right" w:leader="dot" w:pos="9182"/>
            </w:tabs>
            <w:ind w:firstLine="0"/>
          </w:pPr>
          <w:r>
            <w:t>2.3 Critérios de inclusão ....................................................................................7</w:t>
          </w:r>
        </w:p>
        <w:p w14:paraId="527D3A3A" w14:textId="4DBA84C6" w:rsidR="009D7576" w:rsidRDefault="009D7576" w:rsidP="009D7576">
          <w:pPr>
            <w:pStyle w:val="Sumrio1"/>
            <w:tabs>
              <w:tab w:val="left" w:pos="570"/>
              <w:tab w:val="right" w:leader="dot" w:pos="9182"/>
            </w:tabs>
            <w:ind w:firstLine="0"/>
          </w:pPr>
          <w:r>
            <w:t>2.4 Critérios de exclusão ...................................................................................7</w:t>
          </w:r>
        </w:p>
        <w:p w14:paraId="149EBE63" w14:textId="2F5044F7" w:rsidR="009D7576" w:rsidRPr="00901BE7" w:rsidRDefault="009D7576" w:rsidP="009D7576">
          <w:pPr>
            <w:pStyle w:val="Sumrio1"/>
            <w:tabs>
              <w:tab w:val="left" w:pos="570"/>
              <w:tab w:val="right" w:leader="dot" w:pos="9182"/>
            </w:tabs>
            <w:ind w:firstLine="0"/>
          </w:pPr>
          <w:r>
            <w:t>2.5 Análise e discussão dos resultados ..........................................................7</w:t>
          </w:r>
        </w:p>
        <w:p w14:paraId="593A177A" w14:textId="5C9A8D90" w:rsidR="00D44E0A" w:rsidRPr="009D7576" w:rsidRDefault="00467087">
          <w:pPr>
            <w:pStyle w:val="Sumrio1"/>
            <w:numPr>
              <w:ilvl w:val="0"/>
              <w:numId w:val="2"/>
            </w:numPr>
            <w:tabs>
              <w:tab w:val="left" w:pos="570"/>
              <w:tab w:val="right" w:leader="dot" w:pos="9182"/>
            </w:tabs>
            <w:ind w:hanging="451"/>
          </w:pPr>
          <w:hyperlink w:anchor="_bookmark4" w:history="1">
            <w:r w:rsidR="001054D2">
              <w:t>REFERENCIAL TEÓRICO</w:t>
            </w:r>
            <w:r w:rsidR="00E05571" w:rsidRPr="00901BE7">
              <w:tab/>
            </w:r>
          </w:hyperlink>
          <w:r w:rsidR="009D7576">
            <w:rPr>
              <w:spacing w:val="-10"/>
            </w:rPr>
            <w:t>8</w:t>
          </w:r>
        </w:p>
        <w:p w14:paraId="181A9528" w14:textId="0468EAD0" w:rsidR="009D7576" w:rsidRDefault="009D7576" w:rsidP="009D7576">
          <w:pPr>
            <w:pStyle w:val="Sumrio1"/>
            <w:tabs>
              <w:tab w:val="left" w:pos="570"/>
              <w:tab w:val="right" w:leader="dot" w:pos="9182"/>
            </w:tabs>
            <w:ind w:firstLine="0"/>
            <w:rPr>
              <w:spacing w:val="-10"/>
            </w:rPr>
          </w:pPr>
          <w:r>
            <w:rPr>
              <w:spacing w:val="-10"/>
            </w:rPr>
            <w:t xml:space="preserve">3.1 </w:t>
          </w:r>
          <w:r>
            <w:t>Principais causas...........................................................................................8</w:t>
          </w:r>
        </w:p>
        <w:p w14:paraId="3338EE19" w14:textId="63B84B25" w:rsidR="009D7576" w:rsidRPr="009D7576" w:rsidRDefault="009D7576" w:rsidP="009D7576">
          <w:pPr>
            <w:pStyle w:val="Sumrio1"/>
            <w:tabs>
              <w:tab w:val="right" w:leader="dot" w:pos="9182"/>
            </w:tabs>
            <w:ind w:firstLine="0"/>
            <w:rPr>
              <w:spacing w:val="-10"/>
            </w:rPr>
          </w:pPr>
          <w:r>
            <w:rPr>
              <w:spacing w:val="-10"/>
            </w:rPr>
            <w:t xml:space="preserve">3.2 </w:t>
          </w:r>
          <w:r w:rsidR="00845EF8">
            <w:rPr>
              <w:spacing w:val="-10"/>
            </w:rPr>
            <w:t xml:space="preserve">Consequências </w:t>
          </w:r>
          <w:r w:rsidRPr="009D7576">
            <w:rPr>
              <w:spacing w:val="-10"/>
            </w:rPr>
            <w:t xml:space="preserve">na saúde da criança </w:t>
          </w:r>
          <w:r>
            <w:rPr>
              <w:spacing w:val="-10"/>
            </w:rPr>
            <w:t>..........................................................................12</w:t>
          </w:r>
        </w:p>
        <w:p w14:paraId="24A393CA" w14:textId="7BD4D598" w:rsidR="00D44E0A" w:rsidRPr="00901BE7" w:rsidRDefault="001054D2">
          <w:pPr>
            <w:pStyle w:val="Sumrio1"/>
            <w:numPr>
              <w:ilvl w:val="0"/>
              <w:numId w:val="2"/>
            </w:numPr>
            <w:tabs>
              <w:tab w:val="left" w:pos="570"/>
              <w:tab w:val="right" w:leader="dot" w:pos="9185"/>
            </w:tabs>
            <w:spacing w:before="400"/>
            <w:ind w:hanging="451"/>
          </w:pPr>
          <w:r>
            <w:t xml:space="preserve">RESULTADOS E DISCUSSÕES </w:t>
          </w:r>
          <w:hyperlink w:anchor="_bookmark5" w:history="1">
            <w:r w:rsidR="00E05571" w:rsidRPr="00901BE7">
              <w:tab/>
            </w:r>
            <w:r w:rsidR="00901BE7">
              <w:t>..</w:t>
            </w:r>
            <w:r w:rsidR="009D7576">
              <w:t>..</w:t>
            </w:r>
            <w:r w:rsidR="00E05571" w:rsidRPr="00901BE7">
              <w:rPr>
                <w:spacing w:val="-5"/>
              </w:rPr>
              <w:t>1</w:t>
            </w:r>
          </w:hyperlink>
          <w:r w:rsidR="009D7576">
            <w:rPr>
              <w:spacing w:val="-5"/>
            </w:rPr>
            <w:t>3</w:t>
          </w:r>
        </w:p>
        <w:p w14:paraId="03B608AD" w14:textId="4267E84C" w:rsidR="001054D2" w:rsidRDefault="001054D2" w:rsidP="001054D2">
          <w:pPr>
            <w:pStyle w:val="Sumrio1"/>
            <w:tabs>
              <w:tab w:val="right" w:leader="dot" w:pos="9205"/>
            </w:tabs>
            <w:spacing w:before="401"/>
            <w:ind w:left="139" w:firstLine="0"/>
          </w:pPr>
          <w:r>
            <w:t xml:space="preserve">CONSIDERAÇÕES FINAIS </w:t>
          </w:r>
          <w:r w:rsidR="009D7576">
            <w:t>.......................................................................................17</w:t>
          </w:r>
        </w:p>
        <w:p w14:paraId="32697883" w14:textId="0E419AB4" w:rsidR="00D44E0A" w:rsidRPr="00901BE7" w:rsidRDefault="00467087" w:rsidP="009D7576">
          <w:pPr>
            <w:pStyle w:val="Sumrio1"/>
            <w:tabs>
              <w:tab w:val="right" w:leader="dot" w:pos="9205"/>
            </w:tabs>
            <w:spacing w:before="401"/>
            <w:ind w:left="139" w:firstLine="0"/>
          </w:pPr>
          <w:hyperlink w:anchor="_bookmark6" w:history="1">
            <w:r w:rsidR="00E05571" w:rsidRPr="00901BE7">
              <w:t>REFERÊNCIAS</w:t>
            </w:r>
            <w:r w:rsidR="00E05571" w:rsidRPr="00901BE7">
              <w:rPr>
                <w:spacing w:val="-6"/>
              </w:rPr>
              <w:t xml:space="preserve"> </w:t>
            </w:r>
            <w:r w:rsidR="00E05571" w:rsidRPr="00901BE7">
              <w:rPr>
                <w:spacing w:val="-2"/>
              </w:rPr>
              <w:t>BIBLIOGRÁFICAS</w:t>
            </w:r>
            <w:r w:rsidR="00E05571" w:rsidRPr="00901BE7">
              <w:tab/>
            </w:r>
            <w:r w:rsidR="00E05571" w:rsidRPr="00901BE7">
              <w:rPr>
                <w:spacing w:val="-5"/>
              </w:rPr>
              <w:t>1</w:t>
            </w:r>
          </w:hyperlink>
          <w:r w:rsidR="009D7576">
            <w:rPr>
              <w:spacing w:val="-5"/>
            </w:rPr>
            <w:t>8</w:t>
          </w:r>
        </w:p>
        <w:p w14:paraId="1341020C" w14:textId="134E3354" w:rsidR="00D44E0A" w:rsidRPr="00901BE7" w:rsidRDefault="00467087">
          <w:pPr>
            <w:pStyle w:val="Sumrio1"/>
            <w:tabs>
              <w:tab w:val="right" w:leader="dot" w:pos="9119"/>
            </w:tabs>
            <w:spacing w:before="307"/>
            <w:ind w:left="98" w:firstLine="0"/>
            <w:jc w:val="center"/>
          </w:pPr>
        </w:p>
      </w:sdtContent>
    </w:sdt>
    <w:p w14:paraId="3FF852A3" w14:textId="77777777" w:rsidR="00D44E0A" w:rsidRPr="00901BE7" w:rsidRDefault="00D44E0A">
      <w:pPr>
        <w:jc w:val="center"/>
        <w:rPr>
          <w:rFonts w:ascii="Arial" w:hAnsi="Arial" w:cs="Arial"/>
          <w:sz w:val="24"/>
          <w:szCs w:val="24"/>
        </w:rPr>
        <w:sectPr w:rsidR="00D44E0A" w:rsidRPr="00901BE7">
          <w:headerReference w:type="default" r:id="rId10"/>
          <w:pgSz w:w="11920" w:h="16850"/>
          <w:pgMar w:top="1600" w:right="980" w:bottom="280" w:left="1400" w:header="0" w:footer="0" w:gutter="0"/>
          <w:cols w:space="720"/>
        </w:sectPr>
      </w:pPr>
    </w:p>
    <w:p w14:paraId="34870D9C" w14:textId="77777777" w:rsidR="00D44E0A" w:rsidRPr="00901BE7" w:rsidRDefault="00E05571">
      <w:pPr>
        <w:pStyle w:val="Ttulo1"/>
        <w:numPr>
          <w:ilvl w:val="1"/>
          <w:numId w:val="2"/>
        </w:numPr>
        <w:tabs>
          <w:tab w:val="left" w:pos="569"/>
        </w:tabs>
        <w:spacing w:before="706"/>
        <w:ind w:left="569" w:hanging="270"/>
      </w:pPr>
      <w:bookmarkStart w:id="1" w:name="_bookmark0"/>
      <w:bookmarkEnd w:id="1"/>
      <w:r w:rsidRPr="00901BE7">
        <w:rPr>
          <w:spacing w:val="-2"/>
        </w:rPr>
        <w:lastRenderedPageBreak/>
        <w:t>INTRODUÇÃO</w:t>
      </w:r>
    </w:p>
    <w:p w14:paraId="52F1F5B9" w14:textId="77777777" w:rsidR="00E05571" w:rsidRPr="00901BE7" w:rsidRDefault="00E05571">
      <w:pPr>
        <w:spacing w:line="360" w:lineRule="auto"/>
        <w:jc w:val="both"/>
        <w:rPr>
          <w:rFonts w:ascii="Arial" w:hAnsi="Arial" w:cs="Arial"/>
          <w:sz w:val="24"/>
          <w:szCs w:val="24"/>
        </w:rPr>
      </w:pPr>
    </w:p>
    <w:p w14:paraId="797F11BB" w14:textId="2F650E5A" w:rsidR="00384034" w:rsidRPr="00384034" w:rsidRDefault="00384034" w:rsidP="00335CFF">
      <w:pPr>
        <w:spacing w:line="360" w:lineRule="auto"/>
        <w:ind w:firstLine="709"/>
        <w:jc w:val="both"/>
        <w:rPr>
          <w:rFonts w:ascii="Arial" w:hAnsi="Arial" w:cs="Arial"/>
          <w:sz w:val="24"/>
          <w:szCs w:val="24"/>
          <w:lang w:val="pt-BR"/>
        </w:rPr>
      </w:pPr>
      <w:r w:rsidRPr="47C597F0">
        <w:rPr>
          <w:rFonts w:ascii="Arial" w:hAnsi="Arial" w:cs="Arial"/>
          <w:sz w:val="24"/>
          <w:szCs w:val="24"/>
          <w:lang w:val="pt-BR"/>
        </w:rPr>
        <w:t xml:space="preserve">A cárie de mamadeira, também conhecida como cárie dentária infantil ou cárie de infância, é uma condição dentária prevalente em crianças de tenra idade (Araújo </w:t>
      </w:r>
      <w:r w:rsidR="00FB582F" w:rsidRPr="47C597F0">
        <w:rPr>
          <w:rFonts w:ascii="Arial" w:hAnsi="Arial" w:cs="Arial"/>
          <w:i/>
          <w:iCs/>
          <w:sz w:val="24"/>
          <w:szCs w:val="24"/>
          <w:lang w:val="pt-BR"/>
        </w:rPr>
        <w:t>et al.</w:t>
      </w:r>
      <w:r w:rsidRPr="47C597F0">
        <w:rPr>
          <w:rFonts w:ascii="Arial" w:hAnsi="Arial" w:cs="Arial"/>
          <w:sz w:val="24"/>
          <w:szCs w:val="24"/>
          <w:lang w:val="pt-BR"/>
        </w:rPr>
        <w:t>,</w:t>
      </w:r>
      <w:r w:rsidR="3254D7AC" w:rsidRPr="47C597F0">
        <w:rPr>
          <w:rFonts w:ascii="Arial" w:hAnsi="Arial" w:cs="Arial"/>
          <w:sz w:val="24"/>
          <w:szCs w:val="24"/>
          <w:lang w:val="pt-BR"/>
        </w:rPr>
        <w:t xml:space="preserve"> </w:t>
      </w:r>
      <w:r w:rsidRPr="47C597F0">
        <w:rPr>
          <w:rFonts w:ascii="Arial" w:hAnsi="Arial" w:cs="Arial"/>
          <w:sz w:val="24"/>
          <w:szCs w:val="24"/>
          <w:lang w:val="pt-BR"/>
        </w:rPr>
        <w:t xml:space="preserve">2018). Essa enfermidade é caracterizada pela deterioração dos dentes decíduos, ou dentes de leite, e pode ter consequências significativas para a saúde bucal e o desenvolvimento geral das crianças (Beraldi </w:t>
      </w:r>
      <w:r w:rsidR="00FB582F" w:rsidRPr="47C597F0">
        <w:rPr>
          <w:rFonts w:ascii="Arial" w:hAnsi="Arial" w:cs="Arial"/>
          <w:i/>
          <w:iCs/>
          <w:sz w:val="24"/>
          <w:szCs w:val="24"/>
          <w:lang w:val="pt-BR"/>
        </w:rPr>
        <w:t>et al.</w:t>
      </w:r>
      <w:r w:rsidRPr="47C597F0">
        <w:rPr>
          <w:rFonts w:ascii="Arial" w:hAnsi="Arial" w:cs="Arial"/>
          <w:sz w:val="24"/>
          <w:szCs w:val="24"/>
          <w:lang w:val="pt-BR"/>
        </w:rPr>
        <w:t>,</w:t>
      </w:r>
      <w:r w:rsidR="247C6447" w:rsidRPr="47C597F0">
        <w:rPr>
          <w:rFonts w:ascii="Arial" w:hAnsi="Arial" w:cs="Arial"/>
          <w:sz w:val="24"/>
          <w:szCs w:val="24"/>
          <w:lang w:val="pt-BR"/>
        </w:rPr>
        <w:t xml:space="preserve"> </w:t>
      </w:r>
      <w:r w:rsidRPr="47C597F0">
        <w:rPr>
          <w:rFonts w:ascii="Arial" w:hAnsi="Arial" w:cs="Arial"/>
          <w:sz w:val="24"/>
          <w:szCs w:val="24"/>
          <w:lang w:val="pt-BR"/>
        </w:rPr>
        <w:t xml:space="preserve">2020). A cárie de mamadeira é uma preocupação crescente entre pais, cuidadores e profissionais de saúde, pois pode resultar em dor, infecções e danos permanentes aos dentes em formação (Araújo </w:t>
      </w:r>
      <w:r w:rsidR="00FB582F" w:rsidRPr="47C597F0">
        <w:rPr>
          <w:rFonts w:ascii="Arial" w:hAnsi="Arial" w:cs="Arial"/>
          <w:i/>
          <w:iCs/>
          <w:sz w:val="24"/>
          <w:szCs w:val="24"/>
          <w:lang w:val="pt-BR"/>
        </w:rPr>
        <w:t>et al.</w:t>
      </w:r>
      <w:r w:rsidRPr="47C597F0">
        <w:rPr>
          <w:rFonts w:ascii="Arial" w:hAnsi="Arial" w:cs="Arial"/>
          <w:sz w:val="24"/>
          <w:szCs w:val="24"/>
          <w:lang w:val="pt-BR"/>
        </w:rPr>
        <w:t>, 2018).</w:t>
      </w:r>
    </w:p>
    <w:p w14:paraId="1AD82B1F" w14:textId="146429C1" w:rsidR="00384034" w:rsidRPr="00384034" w:rsidRDefault="00384034" w:rsidP="00384034">
      <w:pPr>
        <w:spacing w:line="360" w:lineRule="auto"/>
        <w:ind w:firstLine="709"/>
        <w:jc w:val="both"/>
        <w:rPr>
          <w:rFonts w:ascii="Arial" w:hAnsi="Arial" w:cs="Arial"/>
          <w:sz w:val="24"/>
          <w:szCs w:val="24"/>
          <w:lang w:val="pt-BR"/>
        </w:rPr>
      </w:pPr>
      <w:r w:rsidRPr="47C597F0">
        <w:rPr>
          <w:rFonts w:ascii="Arial" w:hAnsi="Arial" w:cs="Arial"/>
          <w:sz w:val="24"/>
          <w:szCs w:val="24"/>
          <w:lang w:val="pt-BR"/>
        </w:rPr>
        <w:t xml:space="preserve">O termo "cárie de mamadeira" se origina do fato de que a condição está frequentemente associada ao uso prolongado de mamadeiras contendo líquidos açucarados, como sucos, leite com adição de açúcar, refrigerantes ou até mesmo bebidas energéticas (Arora </w:t>
      </w:r>
      <w:r w:rsidR="00FB582F" w:rsidRPr="47C597F0">
        <w:rPr>
          <w:rFonts w:ascii="Arial" w:hAnsi="Arial" w:cs="Arial"/>
          <w:i/>
          <w:iCs/>
          <w:sz w:val="24"/>
          <w:szCs w:val="24"/>
          <w:lang w:val="pt-BR"/>
        </w:rPr>
        <w:t xml:space="preserve">et </w:t>
      </w:r>
      <w:r w:rsidR="00FB582F" w:rsidRPr="47C597F0">
        <w:rPr>
          <w:rFonts w:ascii="Arial" w:eastAsia="Arial" w:hAnsi="Arial" w:cs="Arial"/>
          <w:i/>
          <w:iCs/>
          <w:sz w:val="24"/>
          <w:szCs w:val="24"/>
          <w:lang w:val="pt-BR"/>
        </w:rPr>
        <w:t>al.</w:t>
      </w:r>
      <w:r w:rsidR="013FFDB9" w:rsidRPr="47C597F0">
        <w:rPr>
          <w:rFonts w:ascii="Arial" w:eastAsia="Arial" w:hAnsi="Arial" w:cs="Arial"/>
          <w:i/>
          <w:iCs/>
          <w:sz w:val="24"/>
          <w:szCs w:val="24"/>
          <w:lang w:val="pt-BR"/>
        </w:rPr>
        <w:t>,</w:t>
      </w:r>
      <w:r w:rsidR="10FC157F" w:rsidRPr="47C597F0">
        <w:rPr>
          <w:rFonts w:ascii="Arial" w:eastAsia="Arial" w:hAnsi="Arial" w:cs="Arial"/>
          <w:i/>
          <w:iCs/>
          <w:sz w:val="24"/>
          <w:szCs w:val="24"/>
          <w:lang w:val="pt-BR"/>
        </w:rPr>
        <w:t xml:space="preserve"> </w:t>
      </w:r>
      <w:r w:rsidRPr="47C597F0">
        <w:rPr>
          <w:rFonts w:ascii="Arial" w:hAnsi="Arial" w:cs="Arial"/>
          <w:sz w:val="24"/>
          <w:szCs w:val="24"/>
          <w:lang w:val="pt-BR"/>
        </w:rPr>
        <w:t xml:space="preserve">2011). Essas substâncias aderem aos dentes, fornecendo alimento para bactérias presentes na boca. À medida que as bactérias metabolizam o açúcar, elas produzem ácidos que corroem o esmalte dental, levando à formação de cavidades (Arora </w:t>
      </w:r>
      <w:r w:rsidR="00FB582F" w:rsidRPr="47C597F0">
        <w:rPr>
          <w:rFonts w:ascii="Arial" w:hAnsi="Arial" w:cs="Arial"/>
          <w:i/>
          <w:iCs/>
          <w:sz w:val="24"/>
          <w:szCs w:val="24"/>
          <w:lang w:val="pt-BR"/>
        </w:rPr>
        <w:t>et al.</w:t>
      </w:r>
      <w:r w:rsidRPr="47C597F0">
        <w:rPr>
          <w:rFonts w:ascii="Arial" w:hAnsi="Arial" w:cs="Arial"/>
          <w:sz w:val="24"/>
          <w:szCs w:val="24"/>
          <w:lang w:val="pt-BR"/>
        </w:rPr>
        <w:t>, 2011).</w:t>
      </w:r>
    </w:p>
    <w:p w14:paraId="71FB0539" w14:textId="3ED98031" w:rsidR="00384034" w:rsidRPr="00384034" w:rsidRDefault="00384034" w:rsidP="00384034">
      <w:pPr>
        <w:spacing w:line="360" w:lineRule="auto"/>
        <w:ind w:firstLine="709"/>
        <w:jc w:val="both"/>
        <w:rPr>
          <w:rFonts w:ascii="Arial" w:hAnsi="Arial" w:cs="Arial"/>
          <w:sz w:val="24"/>
          <w:szCs w:val="24"/>
          <w:lang w:val="pt-BR"/>
        </w:rPr>
      </w:pPr>
      <w:r w:rsidRPr="00384034">
        <w:rPr>
          <w:rFonts w:ascii="Arial" w:hAnsi="Arial" w:cs="Arial"/>
          <w:sz w:val="24"/>
          <w:szCs w:val="24"/>
          <w:lang w:val="pt-BR"/>
        </w:rPr>
        <w:t xml:space="preserve">Um fator de risco importante para a cárie de mamadeira é o uso frequente da mamadeira como uma forma de acalmar a criança ou ajudá-la a adormecer. Quando a criança adormece com a mamadeira na boca ou a utiliza por longos períodos durante o dia, o contato prolongado dos dentes com o líquido açucarado aumenta o risco de desenvolvimento de cáries. Além disso, a falta de higiene bucal adequada e visitas regulares ao dentista também podem contribuir para o surgimento da cárie de mamadeira (Arora </w:t>
      </w:r>
      <w:r w:rsidR="00FB582F" w:rsidRPr="00FB582F">
        <w:rPr>
          <w:rFonts w:ascii="Arial" w:hAnsi="Arial" w:cs="Arial"/>
          <w:i/>
          <w:sz w:val="24"/>
          <w:szCs w:val="24"/>
          <w:lang w:val="pt-BR"/>
        </w:rPr>
        <w:t>et al.</w:t>
      </w:r>
      <w:r w:rsidRPr="00384034">
        <w:rPr>
          <w:rFonts w:ascii="Arial" w:hAnsi="Arial" w:cs="Arial"/>
          <w:sz w:val="24"/>
          <w:szCs w:val="24"/>
          <w:lang w:val="pt-BR"/>
        </w:rPr>
        <w:t>, 2011).</w:t>
      </w:r>
    </w:p>
    <w:p w14:paraId="4604480E" w14:textId="5D710D77" w:rsidR="00384034" w:rsidRPr="00384034" w:rsidRDefault="00384034" w:rsidP="00384034">
      <w:pPr>
        <w:spacing w:line="360" w:lineRule="auto"/>
        <w:ind w:firstLine="709"/>
        <w:jc w:val="both"/>
        <w:rPr>
          <w:rFonts w:ascii="Arial" w:hAnsi="Arial" w:cs="Arial"/>
          <w:sz w:val="24"/>
          <w:szCs w:val="24"/>
          <w:lang w:val="pt-BR"/>
        </w:rPr>
      </w:pPr>
      <w:r w:rsidRPr="00384034">
        <w:rPr>
          <w:rFonts w:ascii="Arial" w:hAnsi="Arial" w:cs="Arial"/>
          <w:sz w:val="24"/>
          <w:szCs w:val="24"/>
          <w:lang w:val="pt-BR"/>
        </w:rPr>
        <w:t xml:space="preserve">Os efeitos da cárie de mamadeira vão além dos danos aos dentes. A dor e o desconforto associados à doença podem afetar a alimentação e o sono das crianças, comprometendo seu crescimento e desenvolvimento adequados. Além disso, a cárie de mamadeira pode levar a complicações graves, como infecções orais, abscessos e danos às estruturas dentárias permanentes que estão se formando abaixo da superfície gengival (Baker </w:t>
      </w:r>
      <w:r w:rsidR="00FB582F" w:rsidRPr="00FB582F">
        <w:rPr>
          <w:rFonts w:ascii="Arial" w:hAnsi="Arial" w:cs="Arial"/>
          <w:i/>
          <w:sz w:val="24"/>
          <w:szCs w:val="24"/>
          <w:lang w:val="pt-BR"/>
        </w:rPr>
        <w:t>et al.</w:t>
      </w:r>
      <w:r w:rsidRPr="00384034">
        <w:rPr>
          <w:rFonts w:ascii="Arial" w:hAnsi="Arial" w:cs="Arial"/>
          <w:sz w:val="24"/>
          <w:szCs w:val="24"/>
          <w:lang w:val="pt-BR"/>
        </w:rPr>
        <w:t>, 2014).</w:t>
      </w:r>
    </w:p>
    <w:p w14:paraId="2D4D0DBD" w14:textId="0A9F6B4F" w:rsidR="00384034" w:rsidRPr="00384034" w:rsidRDefault="00384034" w:rsidP="00384034">
      <w:pPr>
        <w:spacing w:line="360" w:lineRule="auto"/>
        <w:ind w:firstLine="709"/>
        <w:jc w:val="both"/>
        <w:rPr>
          <w:rFonts w:ascii="Arial" w:hAnsi="Arial" w:cs="Arial"/>
          <w:sz w:val="24"/>
          <w:szCs w:val="24"/>
          <w:lang w:val="pt-BR"/>
        </w:rPr>
      </w:pPr>
      <w:r w:rsidRPr="00384034">
        <w:rPr>
          <w:rFonts w:ascii="Arial" w:hAnsi="Arial" w:cs="Arial"/>
          <w:sz w:val="24"/>
          <w:szCs w:val="24"/>
          <w:lang w:val="pt-BR"/>
        </w:rPr>
        <w:t xml:space="preserve">É fundamental que os pais e cuidadores estejam cientes dos riscos da cárie de mamadeira e adotem medidas preventivas para proteger a saúde bucal de seus filhos. Isso inclui limitar o consumo de líquidos açucarados, evitar o uso prolongado da mamadeira e garantir uma higiene oral adequada. A limpeza dos dentes com uma gaze úmida ou uma escova de dentes infantil de cerdas macias deve ser realizada desde o aparecimento do primeiro dente (Araújo </w:t>
      </w:r>
      <w:r w:rsidR="00FB582F" w:rsidRPr="00FB582F">
        <w:rPr>
          <w:rFonts w:ascii="Arial" w:hAnsi="Arial" w:cs="Arial"/>
          <w:i/>
          <w:sz w:val="24"/>
          <w:szCs w:val="24"/>
          <w:lang w:val="pt-BR"/>
        </w:rPr>
        <w:t>et al.</w:t>
      </w:r>
      <w:r w:rsidRPr="00384034">
        <w:rPr>
          <w:rFonts w:ascii="Arial" w:hAnsi="Arial" w:cs="Arial"/>
          <w:sz w:val="24"/>
          <w:szCs w:val="24"/>
          <w:lang w:val="pt-BR"/>
        </w:rPr>
        <w:t>, 2018).</w:t>
      </w:r>
    </w:p>
    <w:p w14:paraId="0014DE89" w14:textId="76FF855E" w:rsidR="00384034" w:rsidRPr="00384034" w:rsidRDefault="00384034" w:rsidP="00384034">
      <w:pPr>
        <w:spacing w:line="360" w:lineRule="auto"/>
        <w:ind w:firstLine="709"/>
        <w:jc w:val="both"/>
        <w:rPr>
          <w:rFonts w:ascii="Arial" w:hAnsi="Arial" w:cs="Arial"/>
          <w:sz w:val="24"/>
          <w:szCs w:val="24"/>
          <w:lang w:val="pt-BR"/>
        </w:rPr>
      </w:pPr>
      <w:r w:rsidRPr="00384034">
        <w:rPr>
          <w:rFonts w:ascii="Arial" w:hAnsi="Arial" w:cs="Arial"/>
          <w:sz w:val="24"/>
          <w:szCs w:val="24"/>
          <w:lang w:val="pt-BR"/>
        </w:rPr>
        <w:t xml:space="preserve">A importância da prevenção da cárie de mamadeira também se reflete na </w:t>
      </w:r>
      <w:r w:rsidRPr="00384034">
        <w:rPr>
          <w:rFonts w:ascii="Arial" w:hAnsi="Arial" w:cs="Arial"/>
          <w:sz w:val="24"/>
          <w:szCs w:val="24"/>
          <w:lang w:val="pt-BR"/>
        </w:rPr>
        <w:lastRenderedPageBreak/>
        <w:t xml:space="preserve">conscientização sobre a importância de uma alimentação saudável desde cedo. A introdução de uma dieta equilibrada e a limitação do consumo de alimentos e bebidas açucaradas ajudam a reduzir o risco de cárie dental. Além disso, é fundamental que as crianças visitem regularmente o dentista para exames e limpezas, a fim de detectar precocemente quaisquer sinais de cárie e receber tratamento (Beraldi </w:t>
      </w:r>
      <w:r w:rsidR="00FB582F" w:rsidRPr="00FB582F">
        <w:rPr>
          <w:rFonts w:ascii="Arial" w:hAnsi="Arial" w:cs="Arial"/>
          <w:i/>
          <w:sz w:val="24"/>
          <w:szCs w:val="24"/>
          <w:lang w:val="pt-BR"/>
        </w:rPr>
        <w:t>et al.</w:t>
      </w:r>
      <w:r w:rsidRPr="00384034">
        <w:rPr>
          <w:rFonts w:ascii="Arial" w:hAnsi="Arial" w:cs="Arial"/>
          <w:sz w:val="24"/>
          <w:szCs w:val="24"/>
          <w:lang w:val="pt-BR"/>
        </w:rPr>
        <w:t>, 2020).</w:t>
      </w:r>
    </w:p>
    <w:p w14:paraId="74B1E751" w14:textId="77777777" w:rsidR="00E05571" w:rsidRPr="00901BE7" w:rsidRDefault="00E05571" w:rsidP="00E05571">
      <w:pPr>
        <w:spacing w:line="360" w:lineRule="auto"/>
        <w:ind w:firstLine="709"/>
        <w:jc w:val="both"/>
        <w:rPr>
          <w:rFonts w:ascii="Arial" w:hAnsi="Arial" w:cs="Arial"/>
          <w:sz w:val="24"/>
          <w:szCs w:val="24"/>
        </w:rPr>
      </w:pPr>
      <w:r w:rsidRPr="00901BE7">
        <w:rPr>
          <w:rFonts w:ascii="Arial" w:hAnsi="Arial" w:cs="Arial"/>
          <w:sz w:val="24"/>
          <w:szCs w:val="24"/>
        </w:rPr>
        <w:t>É preciso destacar que a cárie de mamadeira não é uma condição inevitável. Com os cuidados adequados e a conscientização sobre os fatores de risco, é possível prevenir essa doença e proteger os dentes decíduos das crianças. Além disso, ao adotar medidas preventivas desde cedo, estamos estabelecendo uma base sólida para a saúde bucal a longo prazo, uma vez que os dentes permanentes também podem ser afetados pela cárie se os hábitos adequados não forem estabelecidos.</w:t>
      </w:r>
    </w:p>
    <w:p w14:paraId="4B037828" w14:textId="77777777" w:rsidR="00E05571" w:rsidRDefault="00901BE7" w:rsidP="001054D2">
      <w:pPr>
        <w:spacing w:line="360" w:lineRule="auto"/>
        <w:ind w:firstLine="709"/>
        <w:jc w:val="both"/>
        <w:rPr>
          <w:rFonts w:ascii="Arial" w:hAnsi="Arial" w:cs="Arial"/>
          <w:sz w:val="24"/>
          <w:szCs w:val="24"/>
        </w:rPr>
      </w:pPr>
      <w:r>
        <w:rPr>
          <w:rFonts w:ascii="Arial" w:hAnsi="Arial" w:cs="Arial"/>
          <w:sz w:val="24"/>
          <w:szCs w:val="24"/>
        </w:rPr>
        <w:t>A</w:t>
      </w:r>
      <w:r w:rsidR="00E05571" w:rsidRPr="00901BE7">
        <w:rPr>
          <w:rFonts w:ascii="Arial" w:hAnsi="Arial" w:cs="Arial"/>
          <w:sz w:val="24"/>
          <w:szCs w:val="24"/>
        </w:rPr>
        <w:t xml:space="preserve"> cárie de mamadeira é uma condição preocupante que afeta crianças pequenas e pode ter consequências significativas para sua saúde bucal e desenvolvimento geral. No entanto, com a conscientização, educação e adoção de medidas preventivas, é possível evitar essa doença. A limitação do consumo de líquidos açucarados, a adoção de uma dieta equilibrada, a higiene bucal adequada e visitas regulares ao dentista são fundamentais para proteger os dentes decíduos e estabelecer hábitos saudáveis que perdurarão ao longo da vida. Ao investir na saúde bucal infantil, estamos garantindo sorrisos brilhantes e uma qualidade de vida melhor para nossas crianças.</w:t>
      </w:r>
    </w:p>
    <w:p w14:paraId="3E431F0F" w14:textId="419A93AF" w:rsidR="00173A59" w:rsidRPr="00901BE7" w:rsidRDefault="00173A59" w:rsidP="0054658F">
      <w:pPr>
        <w:spacing w:line="360" w:lineRule="auto"/>
        <w:ind w:firstLine="709"/>
        <w:jc w:val="both"/>
        <w:rPr>
          <w:rFonts w:ascii="Arial" w:hAnsi="Arial" w:cs="Arial"/>
          <w:sz w:val="24"/>
          <w:szCs w:val="24"/>
        </w:rPr>
        <w:sectPr w:rsidR="00173A59" w:rsidRPr="00901BE7">
          <w:headerReference w:type="default" r:id="rId11"/>
          <w:pgSz w:w="11920" w:h="16850"/>
          <w:pgMar w:top="980" w:right="980" w:bottom="280" w:left="1400" w:header="761" w:footer="0" w:gutter="0"/>
          <w:cols w:space="720"/>
        </w:sectPr>
      </w:pPr>
    </w:p>
    <w:p w14:paraId="300B4B81" w14:textId="77777777" w:rsidR="00D44E0A" w:rsidRPr="00901BE7" w:rsidRDefault="00D44E0A">
      <w:pPr>
        <w:pStyle w:val="Corpodetexto"/>
        <w:rPr>
          <w:rFonts w:ascii="Arial" w:hAnsi="Arial" w:cs="Arial"/>
        </w:rPr>
      </w:pPr>
    </w:p>
    <w:p w14:paraId="3C5C7186" w14:textId="77777777" w:rsidR="00D44E0A" w:rsidRPr="00901BE7" w:rsidRDefault="00D44E0A">
      <w:pPr>
        <w:pStyle w:val="Corpodetexto"/>
        <w:rPr>
          <w:rFonts w:ascii="Arial" w:hAnsi="Arial" w:cs="Arial"/>
        </w:rPr>
      </w:pPr>
    </w:p>
    <w:p w14:paraId="417BFD78" w14:textId="77777777" w:rsidR="00D44E0A" w:rsidRPr="00901BE7" w:rsidRDefault="00D44E0A">
      <w:pPr>
        <w:pStyle w:val="Corpodetexto"/>
        <w:spacing w:before="2"/>
        <w:rPr>
          <w:rFonts w:ascii="Arial" w:hAnsi="Arial" w:cs="Arial"/>
        </w:rPr>
      </w:pPr>
    </w:p>
    <w:p w14:paraId="4CB7ABA0" w14:textId="77777777" w:rsidR="00D44E0A" w:rsidRPr="00901BE7" w:rsidRDefault="00E05571">
      <w:pPr>
        <w:pStyle w:val="Ttulo1"/>
        <w:numPr>
          <w:ilvl w:val="0"/>
          <w:numId w:val="1"/>
        </w:numPr>
        <w:tabs>
          <w:tab w:val="left" w:pos="569"/>
        </w:tabs>
        <w:ind w:left="569" w:hanging="270"/>
      </w:pPr>
      <w:bookmarkStart w:id="2" w:name="_bookmark3"/>
      <w:bookmarkEnd w:id="2"/>
      <w:r w:rsidRPr="00901BE7">
        <w:t>MATERIAL</w:t>
      </w:r>
      <w:r w:rsidRPr="00901BE7">
        <w:rPr>
          <w:spacing w:val="-4"/>
        </w:rPr>
        <w:t xml:space="preserve"> </w:t>
      </w:r>
      <w:r w:rsidRPr="00901BE7">
        <w:t>E</w:t>
      </w:r>
      <w:r w:rsidRPr="00901BE7">
        <w:rPr>
          <w:spacing w:val="-4"/>
        </w:rPr>
        <w:t xml:space="preserve"> </w:t>
      </w:r>
      <w:r w:rsidRPr="00901BE7">
        <w:rPr>
          <w:spacing w:val="-2"/>
        </w:rPr>
        <w:t>MÉTODO</w:t>
      </w:r>
    </w:p>
    <w:p w14:paraId="3D3FFA75" w14:textId="77777777" w:rsidR="00D44E0A" w:rsidRPr="00901BE7" w:rsidRDefault="00D44E0A">
      <w:pPr>
        <w:pStyle w:val="Corpodetexto"/>
        <w:rPr>
          <w:rFonts w:ascii="Arial" w:hAnsi="Arial" w:cs="Arial"/>
          <w:b/>
        </w:rPr>
      </w:pPr>
    </w:p>
    <w:p w14:paraId="5A783278" w14:textId="77777777" w:rsidR="00D44E0A" w:rsidRPr="00901BE7" w:rsidRDefault="00D44E0A" w:rsidP="00901BE7">
      <w:pPr>
        <w:pStyle w:val="Corpodetexto"/>
        <w:spacing w:before="3"/>
        <w:ind w:firstLine="709"/>
        <w:rPr>
          <w:rFonts w:ascii="Arial" w:hAnsi="Arial" w:cs="Arial"/>
          <w:b/>
        </w:rPr>
      </w:pPr>
    </w:p>
    <w:p w14:paraId="309F675A" w14:textId="5E5E46F0" w:rsidR="00901BE7" w:rsidRPr="00901BE7" w:rsidRDefault="00901BE7" w:rsidP="00901BE7">
      <w:pPr>
        <w:spacing w:line="360" w:lineRule="auto"/>
        <w:ind w:firstLine="709"/>
        <w:jc w:val="both"/>
        <w:rPr>
          <w:rFonts w:ascii="Arial" w:hAnsi="Arial" w:cs="Arial"/>
          <w:sz w:val="24"/>
          <w:szCs w:val="24"/>
        </w:rPr>
      </w:pPr>
      <w:r w:rsidRPr="00901BE7">
        <w:rPr>
          <w:rFonts w:ascii="Arial" w:hAnsi="Arial" w:cs="Arial"/>
          <w:sz w:val="24"/>
          <w:szCs w:val="24"/>
        </w:rPr>
        <w:t xml:space="preserve">No presente estudo, </w:t>
      </w:r>
      <w:r w:rsidR="00FB582F">
        <w:rPr>
          <w:rFonts w:ascii="Arial" w:hAnsi="Arial" w:cs="Arial"/>
          <w:sz w:val="24"/>
          <w:szCs w:val="24"/>
        </w:rPr>
        <w:t>foi</w:t>
      </w:r>
      <w:r w:rsidRPr="00901BE7">
        <w:rPr>
          <w:rFonts w:ascii="Arial" w:hAnsi="Arial" w:cs="Arial"/>
          <w:sz w:val="24"/>
          <w:szCs w:val="24"/>
        </w:rPr>
        <w:t xml:space="preserve"> realizada uma revisão integrativa da literatura, que te</w:t>
      </w:r>
      <w:r w:rsidR="00FB582F">
        <w:rPr>
          <w:rFonts w:ascii="Arial" w:hAnsi="Arial" w:cs="Arial"/>
          <w:sz w:val="24"/>
          <w:szCs w:val="24"/>
        </w:rPr>
        <w:t>ve</w:t>
      </w:r>
      <w:r w:rsidRPr="00901BE7">
        <w:rPr>
          <w:rFonts w:ascii="Arial" w:hAnsi="Arial" w:cs="Arial"/>
          <w:sz w:val="24"/>
          <w:szCs w:val="24"/>
        </w:rPr>
        <w:t xml:space="preserve"> como finalidade recolher resultados de pesquisas do tema proposto e assim aprofundar e analisar suas conclusões.</w:t>
      </w:r>
    </w:p>
    <w:p w14:paraId="3D6635FE" w14:textId="77777777" w:rsidR="00901BE7" w:rsidRPr="00901BE7" w:rsidRDefault="00901BE7" w:rsidP="00901BE7">
      <w:pPr>
        <w:spacing w:line="360" w:lineRule="auto"/>
        <w:ind w:firstLine="709"/>
        <w:jc w:val="both"/>
        <w:rPr>
          <w:rFonts w:ascii="Arial" w:hAnsi="Arial" w:cs="Arial"/>
          <w:sz w:val="24"/>
          <w:szCs w:val="24"/>
        </w:rPr>
      </w:pPr>
    </w:p>
    <w:p w14:paraId="7A683CAD" w14:textId="6446CF04" w:rsidR="00901BE7" w:rsidRPr="00901BE7" w:rsidRDefault="001054D2" w:rsidP="00901BE7">
      <w:pPr>
        <w:spacing w:line="360" w:lineRule="auto"/>
        <w:ind w:firstLine="709"/>
        <w:jc w:val="both"/>
        <w:rPr>
          <w:rFonts w:ascii="Arial" w:hAnsi="Arial" w:cs="Arial"/>
          <w:b/>
          <w:bCs/>
          <w:sz w:val="24"/>
          <w:szCs w:val="24"/>
        </w:rPr>
      </w:pPr>
      <w:r>
        <w:rPr>
          <w:rFonts w:ascii="Arial" w:hAnsi="Arial" w:cs="Arial"/>
          <w:b/>
          <w:bCs/>
          <w:sz w:val="24"/>
          <w:szCs w:val="24"/>
        </w:rPr>
        <w:t>2</w:t>
      </w:r>
      <w:r w:rsidR="00901BE7" w:rsidRPr="00901BE7">
        <w:rPr>
          <w:rFonts w:ascii="Arial" w:hAnsi="Arial" w:cs="Arial"/>
          <w:b/>
          <w:bCs/>
          <w:sz w:val="24"/>
          <w:szCs w:val="24"/>
        </w:rPr>
        <w:t>.1 Processo de aquisição da literatura</w:t>
      </w:r>
    </w:p>
    <w:p w14:paraId="2FAE4AB8" w14:textId="505E5448" w:rsidR="00901BE7" w:rsidRPr="00901BE7" w:rsidRDefault="00901BE7" w:rsidP="00901BE7">
      <w:pPr>
        <w:spacing w:line="360" w:lineRule="auto"/>
        <w:ind w:firstLine="709"/>
        <w:jc w:val="both"/>
        <w:rPr>
          <w:rFonts w:ascii="Arial" w:hAnsi="Arial" w:cs="Arial"/>
          <w:sz w:val="24"/>
          <w:szCs w:val="24"/>
        </w:rPr>
      </w:pPr>
      <w:r w:rsidRPr="00901BE7">
        <w:rPr>
          <w:rFonts w:ascii="Arial" w:hAnsi="Arial" w:cs="Arial"/>
          <w:sz w:val="24"/>
          <w:szCs w:val="24"/>
        </w:rPr>
        <w:t xml:space="preserve">A pesquisa </w:t>
      </w:r>
      <w:r w:rsidR="00FB582F">
        <w:rPr>
          <w:rFonts w:ascii="Arial" w:hAnsi="Arial" w:cs="Arial"/>
          <w:sz w:val="24"/>
          <w:szCs w:val="24"/>
        </w:rPr>
        <w:t>foi</w:t>
      </w:r>
      <w:r w:rsidRPr="00901BE7">
        <w:rPr>
          <w:rFonts w:ascii="Arial" w:hAnsi="Arial" w:cs="Arial"/>
          <w:sz w:val="24"/>
          <w:szCs w:val="24"/>
        </w:rPr>
        <w:t xml:space="preserve"> realizada em bases de dados online: PUBMED (National Library of Medicine National Institutes of Health dos EUA), SCIELO (Scientific Electronic Library Online) e BVS (Biblioteca Nacional em Saúde) indexados no período de 20 anos.</w:t>
      </w:r>
    </w:p>
    <w:p w14:paraId="47534F8B" w14:textId="36B0BB92" w:rsidR="00901BE7" w:rsidRPr="00901BE7" w:rsidRDefault="00901BE7" w:rsidP="00901BE7">
      <w:pPr>
        <w:spacing w:line="360" w:lineRule="auto"/>
        <w:ind w:firstLine="709"/>
        <w:jc w:val="both"/>
        <w:rPr>
          <w:rFonts w:ascii="Arial" w:hAnsi="Arial" w:cs="Arial"/>
          <w:sz w:val="24"/>
          <w:szCs w:val="24"/>
        </w:rPr>
      </w:pPr>
      <w:r w:rsidRPr="00901BE7">
        <w:rPr>
          <w:rFonts w:ascii="Arial" w:hAnsi="Arial" w:cs="Arial"/>
          <w:sz w:val="24"/>
          <w:szCs w:val="24"/>
        </w:rPr>
        <w:t xml:space="preserve">As palavras chaves utilizadas </w:t>
      </w:r>
      <w:r w:rsidR="00FB582F">
        <w:rPr>
          <w:rFonts w:ascii="Arial" w:hAnsi="Arial" w:cs="Arial"/>
          <w:sz w:val="24"/>
          <w:szCs w:val="24"/>
        </w:rPr>
        <w:t>foram</w:t>
      </w:r>
      <w:r w:rsidRPr="00901BE7">
        <w:rPr>
          <w:rFonts w:ascii="Arial" w:hAnsi="Arial" w:cs="Arial"/>
          <w:sz w:val="24"/>
          <w:szCs w:val="24"/>
        </w:rPr>
        <w:t xml:space="preserve">: </w:t>
      </w:r>
      <w:r w:rsidR="00845EF8">
        <w:rPr>
          <w:rFonts w:ascii="Arial" w:hAnsi="Arial" w:cs="Arial"/>
          <w:sz w:val="24"/>
          <w:szCs w:val="24"/>
        </w:rPr>
        <w:t xml:space="preserve">CÁRIE </w:t>
      </w:r>
      <w:r w:rsidRPr="00901BE7">
        <w:rPr>
          <w:rFonts w:ascii="Arial" w:hAnsi="Arial" w:cs="Arial"/>
          <w:sz w:val="24"/>
          <w:szCs w:val="24"/>
        </w:rPr>
        <w:t xml:space="preserve">and MAMADEIRA and CRIANÇAS. </w:t>
      </w:r>
    </w:p>
    <w:p w14:paraId="72C6706E" w14:textId="77777777" w:rsidR="00901BE7" w:rsidRPr="00901BE7" w:rsidRDefault="00901BE7" w:rsidP="00901BE7">
      <w:pPr>
        <w:spacing w:line="360" w:lineRule="auto"/>
        <w:ind w:firstLine="709"/>
        <w:jc w:val="both"/>
        <w:rPr>
          <w:rFonts w:ascii="Arial" w:hAnsi="Arial" w:cs="Arial"/>
          <w:sz w:val="24"/>
          <w:szCs w:val="24"/>
        </w:rPr>
      </w:pPr>
    </w:p>
    <w:p w14:paraId="621F726B" w14:textId="668BA276" w:rsidR="00901BE7" w:rsidRPr="00901BE7" w:rsidRDefault="001054D2" w:rsidP="00901BE7">
      <w:pPr>
        <w:spacing w:line="360" w:lineRule="auto"/>
        <w:ind w:firstLine="709"/>
        <w:jc w:val="both"/>
        <w:rPr>
          <w:rFonts w:ascii="Arial" w:hAnsi="Arial" w:cs="Arial"/>
          <w:b/>
          <w:bCs/>
          <w:sz w:val="24"/>
          <w:szCs w:val="24"/>
        </w:rPr>
      </w:pPr>
      <w:r>
        <w:rPr>
          <w:rFonts w:ascii="Arial" w:hAnsi="Arial" w:cs="Arial"/>
          <w:b/>
          <w:bCs/>
          <w:sz w:val="24"/>
          <w:szCs w:val="24"/>
        </w:rPr>
        <w:t>2</w:t>
      </w:r>
      <w:r w:rsidR="00901BE7" w:rsidRPr="00901BE7">
        <w:rPr>
          <w:rFonts w:ascii="Arial" w:hAnsi="Arial" w:cs="Arial"/>
          <w:b/>
          <w:bCs/>
          <w:sz w:val="24"/>
          <w:szCs w:val="24"/>
        </w:rPr>
        <w:t>.2 Coleta dos dados</w:t>
      </w:r>
    </w:p>
    <w:p w14:paraId="7B6EDD0F" w14:textId="775D1879" w:rsidR="00901BE7" w:rsidRPr="00901BE7" w:rsidRDefault="00901BE7" w:rsidP="00901BE7">
      <w:pPr>
        <w:spacing w:line="360" w:lineRule="auto"/>
        <w:ind w:firstLine="709"/>
        <w:jc w:val="both"/>
        <w:rPr>
          <w:rFonts w:ascii="Arial" w:hAnsi="Arial" w:cs="Arial"/>
          <w:sz w:val="24"/>
          <w:szCs w:val="24"/>
        </w:rPr>
      </w:pPr>
      <w:r w:rsidRPr="00901BE7">
        <w:rPr>
          <w:rFonts w:ascii="Arial" w:hAnsi="Arial" w:cs="Arial"/>
          <w:sz w:val="24"/>
          <w:szCs w:val="24"/>
        </w:rPr>
        <w:t xml:space="preserve">Para extrair os dados dos artigos selecionados, </w:t>
      </w:r>
      <w:r w:rsidR="00FB582F">
        <w:rPr>
          <w:rFonts w:ascii="Arial" w:hAnsi="Arial" w:cs="Arial"/>
          <w:sz w:val="24"/>
          <w:szCs w:val="24"/>
        </w:rPr>
        <w:t>foi</w:t>
      </w:r>
      <w:r w:rsidRPr="00901BE7">
        <w:rPr>
          <w:rFonts w:ascii="Arial" w:hAnsi="Arial" w:cs="Arial"/>
          <w:sz w:val="24"/>
          <w:szCs w:val="24"/>
        </w:rPr>
        <w:t xml:space="preserve"> utilizado um instrumento elaborado capaz de assegurar que a totalidade dos dados relevantes </w:t>
      </w:r>
      <w:r w:rsidR="00FB582F">
        <w:rPr>
          <w:rFonts w:ascii="Arial" w:hAnsi="Arial" w:cs="Arial"/>
          <w:sz w:val="24"/>
          <w:szCs w:val="24"/>
        </w:rPr>
        <w:t>extraídos</w:t>
      </w:r>
      <w:r w:rsidRPr="00901BE7">
        <w:rPr>
          <w:rFonts w:ascii="Arial" w:hAnsi="Arial" w:cs="Arial"/>
          <w:sz w:val="24"/>
          <w:szCs w:val="24"/>
        </w:rPr>
        <w:t>, minim</w:t>
      </w:r>
      <w:r w:rsidR="00FB582F">
        <w:rPr>
          <w:rFonts w:ascii="Arial" w:hAnsi="Arial" w:cs="Arial"/>
          <w:sz w:val="24"/>
          <w:szCs w:val="24"/>
        </w:rPr>
        <w:t xml:space="preserve">izou </w:t>
      </w:r>
      <w:r w:rsidRPr="00901BE7">
        <w:rPr>
          <w:rFonts w:ascii="Arial" w:hAnsi="Arial" w:cs="Arial"/>
          <w:sz w:val="24"/>
          <w:szCs w:val="24"/>
        </w:rPr>
        <w:t>o risco de erros na transcrição, garanti</w:t>
      </w:r>
      <w:r w:rsidR="00FB582F">
        <w:rPr>
          <w:rFonts w:ascii="Arial" w:hAnsi="Arial" w:cs="Arial"/>
          <w:sz w:val="24"/>
          <w:szCs w:val="24"/>
        </w:rPr>
        <w:t>u</w:t>
      </w:r>
      <w:r w:rsidRPr="00901BE7">
        <w:rPr>
          <w:rFonts w:ascii="Arial" w:hAnsi="Arial" w:cs="Arial"/>
          <w:sz w:val="24"/>
          <w:szCs w:val="24"/>
        </w:rPr>
        <w:t xml:space="preserve"> precisão na checagem das informações e servi</w:t>
      </w:r>
      <w:r w:rsidR="00FB582F">
        <w:rPr>
          <w:rFonts w:ascii="Arial" w:hAnsi="Arial" w:cs="Arial"/>
          <w:sz w:val="24"/>
          <w:szCs w:val="24"/>
        </w:rPr>
        <w:t>u</w:t>
      </w:r>
      <w:r w:rsidRPr="00901BE7">
        <w:rPr>
          <w:rFonts w:ascii="Arial" w:hAnsi="Arial" w:cs="Arial"/>
          <w:sz w:val="24"/>
          <w:szCs w:val="24"/>
        </w:rPr>
        <w:t xml:space="preserve"> como registro (URSI, 2005). Os dados </w:t>
      </w:r>
      <w:r w:rsidR="00FB582F">
        <w:rPr>
          <w:rFonts w:ascii="Arial" w:hAnsi="Arial" w:cs="Arial"/>
          <w:sz w:val="24"/>
          <w:szCs w:val="24"/>
        </w:rPr>
        <w:t>incluiram</w:t>
      </w:r>
      <w:r w:rsidRPr="00901BE7">
        <w:rPr>
          <w:rFonts w:ascii="Arial" w:hAnsi="Arial" w:cs="Arial"/>
          <w:sz w:val="24"/>
          <w:szCs w:val="24"/>
        </w:rPr>
        <w:t>: definição dos sujeitos, metodologia, tamanho da amostra, mensuração de variáveis, método de análise e conceitos embasadores empregados.</w:t>
      </w:r>
    </w:p>
    <w:p w14:paraId="3EDF79AD" w14:textId="77777777" w:rsidR="00901BE7" w:rsidRPr="00901BE7" w:rsidRDefault="00901BE7" w:rsidP="00901BE7">
      <w:pPr>
        <w:spacing w:line="360" w:lineRule="auto"/>
        <w:ind w:firstLine="709"/>
        <w:jc w:val="both"/>
        <w:rPr>
          <w:rFonts w:ascii="Arial" w:hAnsi="Arial" w:cs="Arial"/>
          <w:sz w:val="24"/>
          <w:szCs w:val="24"/>
        </w:rPr>
      </w:pPr>
    </w:p>
    <w:p w14:paraId="67238D4C" w14:textId="7829AEB6" w:rsidR="00901BE7" w:rsidRPr="00901BE7" w:rsidRDefault="001054D2" w:rsidP="00901BE7">
      <w:pPr>
        <w:spacing w:line="360" w:lineRule="auto"/>
        <w:ind w:firstLine="709"/>
        <w:jc w:val="both"/>
        <w:rPr>
          <w:rFonts w:ascii="Arial" w:hAnsi="Arial" w:cs="Arial"/>
          <w:b/>
          <w:bCs/>
          <w:sz w:val="24"/>
          <w:szCs w:val="24"/>
        </w:rPr>
      </w:pPr>
      <w:r>
        <w:rPr>
          <w:rFonts w:ascii="Arial" w:hAnsi="Arial" w:cs="Arial"/>
          <w:b/>
          <w:bCs/>
          <w:sz w:val="24"/>
          <w:szCs w:val="24"/>
        </w:rPr>
        <w:t>2</w:t>
      </w:r>
      <w:r w:rsidR="00901BE7" w:rsidRPr="00901BE7">
        <w:rPr>
          <w:rFonts w:ascii="Arial" w:hAnsi="Arial" w:cs="Arial"/>
          <w:b/>
          <w:bCs/>
          <w:sz w:val="24"/>
          <w:szCs w:val="24"/>
        </w:rPr>
        <w:t>.3 Critérios de Inclusão</w:t>
      </w:r>
    </w:p>
    <w:p w14:paraId="4D083553" w14:textId="15D3E3B3" w:rsidR="00901BE7" w:rsidRPr="00901BE7" w:rsidRDefault="00FB582F" w:rsidP="00901BE7">
      <w:pPr>
        <w:spacing w:line="360" w:lineRule="auto"/>
        <w:ind w:firstLine="709"/>
        <w:jc w:val="both"/>
        <w:rPr>
          <w:rFonts w:ascii="Arial" w:hAnsi="Arial" w:cs="Arial"/>
          <w:sz w:val="24"/>
          <w:szCs w:val="24"/>
        </w:rPr>
      </w:pPr>
      <w:r w:rsidRPr="47C597F0">
        <w:rPr>
          <w:rFonts w:ascii="Arial" w:hAnsi="Arial" w:cs="Arial"/>
          <w:sz w:val="24"/>
          <w:szCs w:val="24"/>
        </w:rPr>
        <w:t>Foi</w:t>
      </w:r>
      <w:r w:rsidR="00901BE7" w:rsidRPr="47C597F0">
        <w:rPr>
          <w:rFonts w:ascii="Arial" w:hAnsi="Arial" w:cs="Arial"/>
          <w:sz w:val="24"/>
          <w:szCs w:val="24"/>
        </w:rPr>
        <w:t xml:space="preserve"> realizada com os seguintes critérios de inclusão: artigos que trat</w:t>
      </w:r>
      <w:r w:rsidRPr="47C597F0">
        <w:rPr>
          <w:rFonts w:ascii="Arial" w:hAnsi="Arial" w:cs="Arial"/>
          <w:sz w:val="24"/>
          <w:szCs w:val="24"/>
        </w:rPr>
        <w:t>avam</w:t>
      </w:r>
      <w:r w:rsidR="00901BE7" w:rsidRPr="47C597F0">
        <w:rPr>
          <w:rFonts w:ascii="Arial" w:hAnsi="Arial" w:cs="Arial"/>
          <w:sz w:val="24"/>
          <w:szCs w:val="24"/>
        </w:rPr>
        <w:t xml:space="preserve"> sobre o tema C</w:t>
      </w:r>
      <w:r w:rsidR="4175A4EC" w:rsidRPr="47C597F0">
        <w:rPr>
          <w:rFonts w:ascii="Arial" w:hAnsi="Arial" w:cs="Arial"/>
          <w:sz w:val="24"/>
          <w:szCs w:val="24"/>
        </w:rPr>
        <w:t>Á</w:t>
      </w:r>
      <w:r w:rsidR="00901BE7" w:rsidRPr="47C597F0">
        <w:rPr>
          <w:rFonts w:ascii="Arial" w:hAnsi="Arial" w:cs="Arial"/>
          <w:sz w:val="24"/>
          <w:szCs w:val="24"/>
        </w:rPr>
        <w:t>RIE DE MAMADEIRA e suas aplicações em odontologia, artigos disponíveis em português e inglês publicados a partir do ano 2003.</w:t>
      </w:r>
    </w:p>
    <w:p w14:paraId="0F5A9425" w14:textId="77777777" w:rsidR="00901BE7" w:rsidRPr="00901BE7" w:rsidRDefault="00901BE7" w:rsidP="00901BE7">
      <w:pPr>
        <w:spacing w:line="360" w:lineRule="auto"/>
        <w:ind w:firstLine="709"/>
        <w:jc w:val="both"/>
        <w:rPr>
          <w:rFonts w:ascii="Arial" w:hAnsi="Arial" w:cs="Arial"/>
          <w:b/>
          <w:bCs/>
          <w:sz w:val="24"/>
          <w:szCs w:val="24"/>
        </w:rPr>
      </w:pPr>
    </w:p>
    <w:p w14:paraId="4EF28931" w14:textId="641D1E39" w:rsidR="00901BE7" w:rsidRPr="00901BE7" w:rsidRDefault="001054D2" w:rsidP="00901BE7">
      <w:pPr>
        <w:spacing w:line="360" w:lineRule="auto"/>
        <w:ind w:firstLine="709"/>
        <w:jc w:val="both"/>
        <w:rPr>
          <w:rFonts w:ascii="Arial" w:hAnsi="Arial" w:cs="Arial"/>
          <w:b/>
          <w:bCs/>
          <w:sz w:val="24"/>
          <w:szCs w:val="24"/>
        </w:rPr>
      </w:pPr>
      <w:r>
        <w:rPr>
          <w:rFonts w:ascii="Arial" w:hAnsi="Arial" w:cs="Arial"/>
          <w:b/>
          <w:bCs/>
          <w:sz w:val="24"/>
          <w:szCs w:val="24"/>
        </w:rPr>
        <w:t>2</w:t>
      </w:r>
      <w:r w:rsidR="00901BE7" w:rsidRPr="00901BE7">
        <w:rPr>
          <w:rFonts w:ascii="Arial" w:hAnsi="Arial" w:cs="Arial"/>
          <w:b/>
          <w:bCs/>
          <w:sz w:val="24"/>
          <w:szCs w:val="24"/>
        </w:rPr>
        <w:t>.4 Critérios de Exclusão</w:t>
      </w:r>
    </w:p>
    <w:p w14:paraId="05B2DDB3" w14:textId="3DFEECC5" w:rsidR="00901BE7" w:rsidRPr="00901BE7" w:rsidRDefault="00FB582F" w:rsidP="00901BE7">
      <w:pPr>
        <w:spacing w:line="360" w:lineRule="auto"/>
        <w:ind w:firstLine="709"/>
        <w:jc w:val="both"/>
        <w:rPr>
          <w:rFonts w:ascii="Arial" w:hAnsi="Arial" w:cs="Arial"/>
          <w:sz w:val="24"/>
          <w:szCs w:val="24"/>
        </w:rPr>
      </w:pPr>
      <w:r w:rsidRPr="47C597F0">
        <w:rPr>
          <w:rFonts w:ascii="Arial" w:hAnsi="Arial" w:cs="Arial"/>
          <w:sz w:val="24"/>
          <w:szCs w:val="24"/>
        </w:rPr>
        <w:t>Foi</w:t>
      </w:r>
      <w:r w:rsidR="00901BE7" w:rsidRPr="47C597F0">
        <w:rPr>
          <w:rFonts w:ascii="Arial" w:hAnsi="Arial" w:cs="Arial"/>
          <w:sz w:val="24"/>
          <w:szCs w:val="24"/>
        </w:rPr>
        <w:t xml:space="preserve"> realizada com os seguintes critérios de </w:t>
      </w:r>
      <w:r w:rsidR="5CED0C79" w:rsidRPr="47C597F0">
        <w:rPr>
          <w:rFonts w:ascii="Arial" w:hAnsi="Arial" w:cs="Arial"/>
          <w:sz w:val="24"/>
          <w:szCs w:val="24"/>
        </w:rPr>
        <w:t>e</w:t>
      </w:r>
      <w:r w:rsidR="00901BE7" w:rsidRPr="47C597F0">
        <w:rPr>
          <w:rFonts w:ascii="Arial" w:hAnsi="Arial" w:cs="Arial"/>
          <w:sz w:val="24"/>
          <w:szCs w:val="24"/>
        </w:rPr>
        <w:t>xclusão: revisões de literatura, relatos de experiência, editoriais, artigos duplicados nas bases de dados, livros, teses, dissertações e outros trabalhos de conclusão de curso.</w:t>
      </w:r>
    </w:p>
    <w:p w14:paraId="2B8CA574" w14:textId="77777777" w:rsidR="00901BE7" w:rsidRPr="00901BE7" w:rsidRDefault="00901BE7" w:rsidP="00901BE7">
      <w:pPr>
        <w:spacing w:line="360" w:lineRule="auto"/>
        <w:ind w:firstLine="709"/>
        <w:jc w:val="both"/>
        <w:rPr>
          <w:rFonts w:ascii="Arial" w:hAnsi="Arial" w:cs="Arial"/>
          <w:sz w:val="24"/>
          <w:szCs w:val="24"/>
        </w:rPr>
      </w:pPr>
    </w:p>
    <w:p w14:paraId="39EFC936" w14:textId="1D459191" w:rsidR="00901BE7" w:rsidRPr="00901BE7" w:rsidRDefault="001054D2" w:rsidP="00901BE7">
      <w:pPr>
        <w:spacing w:line="360" w:lineRule="auto"/>
        <w:ind w:firstLine="709"/>
        <w:jc w:val="both"/>
        <w:rPr>
          <w:rFonts w:ascii="Arial" w:hAnsi="Arial" w:cs="Arial"/>
          <w:b/>
          <w:bCs/>
          <w:sz w:val="24"/>
          <w:szCs w:val="24"/>
        </w:rPr>
      </w:pPr>
      <w:r>
        <w:rPr>
          <w:rFonts w:ascii="Arial" w:hAnsi="Arial" w:cs="Arial"/>
          <w:b/>
          <w:bCs/>
          <w:sz w:val="24"/>
          <w:szCs w:val="24"/>
        </w:rPr>
        <w:t>2</w:t>
      </w:r>
      <w:r w:rsidR="00901BE7" w:rsidRPr="00901BE7">
        <w:rPr>
          <w:rFonts w:ascii="Arial" w:hAnsi="Arial" w:cs="Arial"/>
          <w:b/>
          <w:bCs/>
          <w:sz w:val="24"/>
          <w:szCs w:val="24"/>
        </w:rPr>
        <w:t>.5 Análise e discussão dos resultados</w:t>
      </w:r>
    </w:p>
    <w:p w14:paraId="1DA246B4" w14:textId="1AE1DDD6" w:rsidR="00D44E0A" w:rsidRPr="00901BE7" w:rsidRDefault="00901BE7" w:rsidP="00901BE7">
      <w:pPr>
        <w:spacing w:line="360" w:lineRule="auto"/>
        <w:ind w:firstLine="709"/>
        <w:jc w:val="both"/>
        <w:rPr>
          <w:rFonts w:ascii="Arial" w:hAnsi="Arial" w:cs="Arial"/>
          <w:sz w:val="24"/>
          <w:szCs w:val="24"/>
        </w:rPr>
        <w:sectPr w:rsidR="00D44E0A" w:rsidRPr="00901BE7">
          <w:pgSz w:w="11920" w:h="16850"/>
          <w:pgMar w:top="980" w:right="980" w:bottom="280" w:left="1400" w:header="761" w:footer="0" w:gutter="0"/>
          <w:cols w:space="720"/>
        </w:sectPr>
      </w:pPr>
      <w:r w:rsidRPr="00901BE7">
        <w:rPr>
          <w:rFonts w:ascii="Arial" w:hAnsi="Arial" w:cs="Arial"/>
          <w:sz w:val="24"/>
          <w:szCs w:val="24"/>
        </w:rPr>
        <w:t xml:space="preserve">A análise e a síntese dos dados extraídos dos artigos </w:t>
      </w:r>
      <w:r w:rsidR="00FB582F">
        <w:rPr>
          <w:rFonts w:ascii="Arial" w:hAnsi="Arial" w:cs="Arial"/>
          <w:sz w:val="24"/>
          <w:szCs w:val="24"/>
        </w:rPr>
        <w:t xml:space="preserve">foram </w:t>
      </w:r>
      <w:r w:rsidRPr="00901BE7">
        <w:rPr>
          <w:rFonts w:ascii="Arial" w:hAnsi="Arial" w:cs="Arial"/>
          <w:sz w:val="24"/>
          <w:szCs w:val="24"/>
        </w:rPr>
        <w:t xml:space="preserve">realizadas de forma descritiva, possibilitando observar, contar, descrever e classificar os dados, com o intuito de reunir o conhecimento produzido sobre o tema explorado na revisão. </w:t>
      </w:r>
    </w:p>
    <w:p w14:paraId="757F2C3F" w14:textId="77777777" w:rsidR="00D44E0A" w:rsidRPr="00901BE7" w:rsidRDefault="00D44E0A">
      <w:pPr>
        <w:pStyle w:val="Corpodetexto"/>
        <w:rPr>
          <w:rFonts w:ascii="Arial" w:hAnsi="Arial" w:cs="Arial"/>
        </w:rPr>
      </w:pPr>
    </w:p>
    <w:p w14:paraId="2AD16A51" w14:textId="77777777" w:rsidR="00D44E0A" w:rsidRPr="00901BE7" w:rsidRDefault="00D44E0A">
      <w:pPr>
        <w:pStyle w:val="Corpodetexto"/>
        <w:rPr>
          <w:rFonts w:ascii="Arial" w:hAnsi="Arial" w:cs="Arial"/>
        </w:rPr>
      </w:pPr>
    </w:p>
    <w:p w14:paraId="3EE881F6" w14:textId="77777777" w:rsidR="00D44E0A" w:rsidRPr="00901BE7" w:rsidRDefault="00D44E0A">
      <w:pPr>
        <w:pStyle w:val="Corpodetexto"/>
        <w:spacing w:before="2"/>
        <w:rPr>
          <w:rFonts w:ascii="Arial" w:hAnsi="Arial" w:cs="Arial"/>
        </w:rPr>
      </w:pPr>
    </w:p>
    <w:p w14:paraId="5B0C64F9" w14:textId="77777777" w:rsidR="001054D2" w:rsidRDefault="00E05571" w:rsidP="001054D2">
      <w:pPr>
        <w:pStyle w:val="Ttulo1"/>
        <w:numPr>
          <w:ilvl w:val="0"/>
          <w:numId w:val="1"/>
        </w:numPr>
        <w:tabs>
          <w:tab w:val="left" w:pos="569"/>
        </w:tabs>
        <w:ind w:left="569" w:hanging="270"/>
      </w:pPr>
      <w:bookmarkStart w:id="3" w:name="_bookmark4"/>
      <w:bookmarkEnd w:id="3"/>
      <w:r w:rsidRPr="00901BE7">
        <w:rPr>
          <w:spacing w:val="-2"/>
        </w:rPr>
        <w:t>RE</w:t>
      </w:r>
      <w:r w:rsidR="001054D2">
        <w:rPr>
          <w:spacing w:val="-2"/>
        </w:rPr>
        <w:t>FERENCIAL TEÓRICO</w:t>
      </w:r>
    </w:p>
    <w:p w14:paraId="316EA97E" w14:textId="77777777" w:rsidR="001054D2" w:rsidRDefault="001054D2" w:rsidP="001054D2">
      <w:pPr>
        <w:pStyle w:val="Ttulo1"/>
        <w:tabs>
          <w:tab w:val="left" w:pos="569"/>
        </w:tabs>
      </w:pPr>
    </w:p>
    <w:p w14:paraId="27421396" w14:textId="77777777" w:rsidR="009220CC" w:rsidRPr="009220CC" w:rsidRDefault="009220CC" w:rsidP="009220CC">
      <w:pPr>
        <w:pStyle w:val="Ttulo1"/>
        <w:tabs>
          <w:tab w:val="left" w:pos="299"/>
        </w:tabs>
        <w:spacing w:line="360" w:lineRule="auto"/>
        <w:ind w:left="0" w:firstLine="709"/>
        <w:jc w:val="both"/>
        <w:rPr>
          <w:b w:val="0"/>
          <w:bCs w:val="0"/>
          <w:lang w:val="pt-BR"/>
        </w:rPr>
      </w:pPr>
      <w:r w:rsidRPr="009220CC">
        <w:rPr>
          <w:b w:val="0"/>
          <w:bCs w:val="0"/>
          <w:lang w:val="pt-BR"/>
        </w:rPr>
        <w:t>A cárie de mamadeira, também conhecida como cárie precoce na infância, é uma condição odontológica que afeta crianças em idade precoce, causando a deterioração dos dentes de leite devido à exposição prolongada a líquidos açucarados, como leite, fórmula infantil e sucos. Essa exposição frequente a açúcares cria um ambiente propício para o crescimento de bactérias que produzem ácidos, resultando na desmineralização do esmalte dental. Isso pode levar à formação de manchas brancas, manchas escuras e cavidades nos dentes.</w:t>
      </w:r>
    </w:p>
    <w:p w14:paraId="2CF61CB0" w14:textId="0C86D321" w:rsidR="009220CC" w:rsidRPr="009220CC" w:rsidRDefault="009220CC" w:rsidP="009220CC">
      <w:pPr>
        <w:pStyle w:val="Ttulo1"/>
        <w:tabs>
          <w:tab w:val="left" w:pos="299"/>
        </w:tabs>
        <w:spacing w:line="360" w:lineRule="auto"/>
        <w:ind w:left="0" w:firstLine="709"/>
        <w:jc w:val="both"/>
        <w:rPr>
          <w:b w:val="0"/>
          <w:bCs w:val="0"/>
          <w:lang w:val="pt-BR"/>
        </w:rPr>
      </w:pPr>
      <w:r w:rsidRPr="009220CC">
        <w:rPr>
          <w:b w:val="0"/>
          <w:bCs w:val="0"/>
          <w:lang w:val="pt-BR"/>
        </w:rPr>
        <w:t xml:space="preserve">Estudos realizados por da Silva </w:t>
      </w:r>
      <w:r w:rsidR="00FB582F" w:rsidRPr="00FB582F">
        <w:rPr>
          <w:b w:val="0"/>
          <w:bCs w:val="0"/>
          <w:i/>
          <w:lang w:val="pt-BR"/>
        </w:rPr>
        <w:t>et al.</w:t>
      </w:r>
      <w:r w:rsidRPr="009220CC">
        <w:rPr>
          <w:b w:val="0"/>
          <w:bCs w:val="0"/>
          <w:lang w:val="pt-BR"/>
        </w:rPr>
        <w:t xml:space="preserve"> (2015) destacam a importância de compreender a relação entre a cárie de mamadeira e a qualidade de vida das crianças. A presença dessa condição pode causar desconforto, dor e problemas de autoestima, afetando negativamente a qualidade de vida da criança e de suas famílias.</w:t>
      </w:r>
    </w:p>
    <w:p w14:paraId="78B75271" w14:textId="5C4EFB66" w:rsidR="009220CC" w:rsidRPr="009220CC" w:rsidRDefault="009220CC" w:rsidP="009220CC">
      <w:pPr>
        <w:pStyle w:val="Ttulo1"/>
        <w:tabs>
          <w:tab w:val="left" w:pos="299"/>
        </w:tabs>
        <w:spacing w:line="360" w:lineRule="auto"/>
        <w:ind w:left="0" w:firstLine="709"/>
        <w:jc w:val="both"/>
        <w:rPr>
          <w:b w:val="0"/>
          <w:bCs w:val="0"/>
          <w:lang w:val="pt-BR"/>
        </w:rPr>
      </w:pPr>
      <w:r w:rsidRPr="009220CC">
        <w:rPr>
          <w:b w:val="0"/>
          <w:bCs w:val="0"/>
          <w:lang w:val="pt-BR"/>
        </w:rPr>
        <w:t xml:space="preserve">Nelson Filho </w:t>
      </w:r>
      <w:r w:rsidR="00FB582F" w:rsidRPr="00FB582F">
        <w:rPr>
          <w:b w:val="0"/>
          <w:bCs w:val="0"/>
          <w:i/>
          <w:lang w:val="pt-BR"/>
        </w:rPr>
        <w:t>et al.</w:t>
      </w:r>
      <w:r w:rsidRPr="009220CC">
        <w:rPr>
          <w:b w:val="0"/>
          <w:bCs w:val="0"/>
          <w:lang w:val="pt-BR"/>
        </w:rPr>
        <w:t xml:space="preserve"> (2003) conduziram uma pesquisa que avaliou os hábitos alimentares em crianças portadoras de cárie de mamadeira. Eles observaram que a exposição frequente a líquidos açucarados em mamadeiras, especialmente durante a noite, estava associada ao aumento do risco de desenvolvimento da cárie.</w:t>
      </w:r>
    </w:p>
    <w:p w14:paraId="2BE2B655" w14:textId="77777777" w:rsidR="009220CC" w:rsidRPr="009220CC" w:rsidRDefault="009220CC" w:rsidP="009220CC">
      <w:pPr>
        <w:pStyle w:val="Ttulo1"/>
        <w:tabs>
          <w:tab w:val="left" w:pos="299"/>
        </w:tabs>
        <w:spacing w:line="360" w:lineRule="auto"/>
        <w:ind w:left="0" w:firstLine="709"/>
        <w:jc w:val="both"/>
        <w:rPr>
          <w:b w:val="0"/>
          <w:bCs w:val="0"/>
          <w:lang w:val="pt-BR"/>
        </w:rPr>
      </w:pPr>
      <w:r w:rsidRPr="009220CC">
        <w:rPr>
          <w:b w:val="0"/>
          <w:bCs w:val="0"/>
          <w:lang w:val="pt-BR"/>
        </w:rPr>
        <w:t>Bernardes, Dietrich e de França França (2021) realizaram uma revisão narrativa sobre a cárie precoce na infância. Eles exploraram os diferentes aspectos dessa condição, desde fatores de risco até estratégias de prevenção e tratamento. A revisão ressaltou a importância de abordagens multidisciplinares para lidar com essa questão de saúde.</w:t>
      </w:r>
    </w:p>
    <w:p w14:paraId="3379A954" w14:textId="3420DDB0" w:rsidR="009220CC" w:rsidRPr="009220CC" w:rsidRDefault="009220CC" w:rsidP="009220CC">
      <w:pPr>
        <w:pStyle w:val="Ttulo1"/>
        <w:tabs>
          <w:tab w:val="left" w:pos="299"/>
        </w:tabs>
        <w:spacing w:line="360" w:lineRule="auto"/>
        <w:ind w:left="0" w:firstLine="709"/>
        <w:jc w:val="both"/>
        <w:rPr>
          <w:b w:val="0"/>
          <w:bCs w:val="0"/>
          <w:lang w:val="pt-BR"/>
        </w:rPr>
      </w:pPr>
      <w:r w:rsidRPr="009220CC">
        <w:rPr>
          <w:b w:val="0"/>
          <w:bCs w:val="0"/>
          <w:lang w:val="pt-BR"/>
        </w:rPr>
        <w:t xml:space="preserve">Além disso, Castilho </w:t>
      </w:r>
      <w:r w:rsidR="00FB582F" w:rsidRPr="00FB582F">
        <w:rPr>
          <w:b w:val="0"/>
          <w:bCs w:val="0"/>
          <w:i/>
          <w:lang w:val="pt-BR"/>
        </w:rPr>
        <w:t>et al.</w:t>
      </w:r>
      <w:r w:rsidRPr="009220CC">
        <w:rPr>
          <w:b w:val="0"/>
          <w:bCs w:val="0"/>
          <w:lang w:val="pt-BR"/>
        </w:rPr>
        <w:t xml:space="preserve"> (2023) investigaram o impacto da cárie na primeira infância na qualidade de vida das crianças. Eles enfatizaram a necessidade de conscientização e educação em saúde bucal desde os primeiros anos de vida, visando prevenir a ocorrência dessa condição e melhorar o bem-estar infantil.</w:t>
      </w:r>
    </w:p>
    <w:p w14:paraId="5D61DC2C" w14:textId="77777777" w:rsidR="009220CC" w:rsidRPr="009220CC" w:rsidRDefault="009220CC" w:rsidP="009220CC">
      <w:pPr>
        <w:pStyle w:val="Ttulo1"/>
        <w:tabs>
          <w:tab w:val="left" w:pos="299"/>
        </w:tabs>
        <w:spacing w:line="360" w:lineRule="auto"/>
        <w:ind w:left="0" w:firstLine="709"/>
        <w:jc w:val="both"/>
        <w:rPr>
          <w:b w:val="0"/>
          <w:bCs w:val="0"/>
          <w:lang w:val="pt-BR"/>
        </w:rPr>
      </w:pPr>
      <w:r w:rsidRPr="009220CC">
        <w:rPr>
          <w:b w:val="0"/>
          <w:bCs w:val="0"/>
          <w:lang w:val="pt-BR"/>
        </w:rPr>
        <w:t>Salvatti e Garcez (2022) realizaram uma revisão de literatura sobre a cárie na primeira infância, abordando aspectos como fatores de risco, manifestações clínicas e medidas preventivas. A revisão destacou a importância do papel dos profissionais de saúde na promoção da saúde bucal e na orientação dos cuidados adequados para prevenir a cárie de mamadeira.</w:t>
      </w:r>
    </w:p>
    <w:p w14:paraId="42F5B126" w14:textId="77777777" w:rsidR="001054D2" w:rsidRDefault="001054D2" w:rsidP="001054D2">
      <w:pPr>
        <w:pStyle w:val="Ttulo1"/>
        <w:tabs>
          <w:tab w:val="left" w:pos="569"/>
        </w:tabs>
      </w:pPr>
    </w:p>
    <w:p w14:paraId="671F3B4F" w14:textId="5DFB4600" w:rsidR="001054D2" w:rsidRDefault="001054D2" w:rsidP="001054D2">
      <w:pPr>
        <w:pStyle w:val="Ttulo1"/>
        <w:tabs>
          <w:tab w:val="left" w:pos="569"/>
        </w:tabs>
      </w:pPr>
      <w:r>
        <w:t xml:space="preserve">3.1   </w:t>
      </w:r>
      <w:r w:rsidR="009D7576">
        <w:t xml:space="preserve">Principais causas </w:t>
      </w:r>
    </w:p>
    <w:p w14:paraId="287EA09C" w14:textId="77777777" w:rsidR="001054D2" w:rsidRDefault="001054D2" w:rsidP="001054D2">
      <w:pPr>
        <w:pStyle w:val="Ttulo1"/>
        <w:tabs>
          <w:tab w:val="left" w:pos="569"/>
        </w:tabs>
      </w:pPr>
    </w:p>
    <w:p w14:paraId="725623C4" w14:textId="5ADD4BBF"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A cárie de mamadeira, um problema odontológico que acomete crianças desde a primeira infância até a puberdade, representa uma das doenças mais prevalentes na cavidade bucal e uma das mais disseminadas mundialmente. Entretanto, apesar de sua ampla ocorrência, muitos indivíduos ainda carecem de informações sobre suas origens e </w:t>
      </w:r>
      <w:r w:rsidRPr="00173A59">
        <w:rPr>
          <w:b w:val="0"/>
          <w:bCs w:val="0"/>
          <w:lang w:val="pt-BR"/>
        </w:rPr>
        <w:lastRenderedPageBreak/>
        <w:t xml:space="preserve">fatores desencadeantes, ressaltando a necessidade de conscientização e educação em saúde bucal. (Nelson Filho </w:t>
      </w:r>
      <w:r w:rsidR="00FB582F" w:rsidRPr="00FB582F">
        <w:rPr>
          <w:b w:val="0"/>
          <w:bCs w:val="0"/>
          <w:i/>
          <w:lang w:val="pt-BR"/>
        </w:rPr>
        <w:t>et al.</w:t>
      </w:r>
      <w:r w:rsidRPr="00173A59">
        <w:rPr>
          <w:b w:val="0"/>
          <w:bCs w:val="0"/>
          <w:lang w:val="pt-BR"/>
        </w:rPr>
        <w:t>, 2003)</w:t>
      </w:r>
    </w:p>
    <w:p w14:paraId="6DA7058C" w14:textId="4E5259B5"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A prevenção da cárie se torna viável assim que os fatores desencadeadores são compreendidos. Esta doença é multifatorial e suas causas incluem elementos como local de moradia, renda familiar, comportamento, fatores biológicos e até mesmo aspectos socioeconômicos. A Organização Mundial da Saúde (OMS) destaca que etnia, nível educacional dos pais, condição socioeconômica, moradia, acesso à assistência odontológica e fornecimento regular de água interferem nos hábitos de higiene bucal infantil. (Bernardes </w:t>
      </w:r>
      <w:r w:rsidR="00FB582F" w:rsidRPr="00FB582F">
        <w:rPr>
          <w:b w:val="0"/>
          <w:bCs w:val="0"/>
          <w:i/>
          <w:lang w:val="pt-BR"/>
        </w:rPr>
        <w:t>et al.</w:t>
      </w:r>
      <w:r w:rsidRPr="00173A59">
        <w:rPr>
          <w:b w:val="0"/>
          <w:bCs w:val="0"/>
          <w:lang w:val="pt-BR"/>
        </w:rPr>
        <w:t>, 2021)</w:t>
      </w:r>
    </w:p>
    <w:p w14:paraId="3B8CB9A1" w14:textId="19BF6619"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A dieta emerge como um fator crítico na gênese da cárie. Ela influencia a produção da substância chave para a enfermidade, afetando a secreção salivar, geração de ácidos, composição do biofilme e crescimento microbiano. Assim, compreender a importância de uma alimentação adequada desde a infância é fundamental para evitar consequências sérias para a saúde bucal e qualidade de vida das crianças. (Castilho </w:t>
      </w:r>
      <w:r w:rsidR="00FB582F" w:rsidRPr="00FB582F">
        <w:rPr>
          <w:b w:val="0"/>
          <w:bCs w:val="0"/>
          <w:i/>
          <w:lang w:val="pt-BR"/>
        </w:rPr>
        <w:t>et al.</w:t>
      </w:r>
      <w:r w:rsidRPr="00173A59">
        <w:rPr>
          <w:b w:val="0"/>
          <w:bCs w:val="0"/>
          <w:lang w:val="pt-BR"/>
        </w:rPr>
        <w:t>, 2023)</w:t>
      </w:r>
    </w:p>
    <w:p w14:paraId="20BA3360" w14:textId="77777777"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A promoção de hábitos alimentares saudáveis desde cedo emerge como um componente essencial para a saúde bucal. No entanto, é importante destacar que essas práticas devem ser acessíveis, equilibradas e ricas em nutrientes essenciais. Uma dieta que contribui para a saúde bucal é aquela de fácil aceitação, com custo acessível, habitual na família e que fornece nutrientes necessários para o desenvolvimento infantil. (Salvatti e Garcez, 2022)</w:t>
      </w:r>
    </w:p>
    <w:p w14:paraId="2251B435" w14:textId="048AD25C"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O consumo excessivo de alimentos processados ricos em sacarose está diretamente ligado à proliferação de microrganismos cariogênicos e ao desenvolvimento da cárie. O uso precoce de açúcar e a tendência de algumas crianças a preferirem sabores doces e salgados sobre sabores azedos e amargos podem agravar o quadro. A introdução antecipada de sacarose na dieta da criança pode facilitar a colonização de novas superfícies dentárias por microrganismos causadores de cárie. (Leal </w:t>
      </w:r>
      <w:r w:rsidR="00FB582F" w:rsidRPr="00FB582F">
        <w:rPr>
          <w:b w:val="0"/>
          <w:bCs w:val="0"/>
          <w:i/>
          <w:lang w:val="pt-BR"/>
        </w:rPr>
        <w:t>et al.</w:t>
      </w:r>
      <w:r w:rsidRPr="00173A59">
        <w:rPr>
          <w:b w:val="0"/>
          <w:bCs w:val="0"/>
          <w:lang w:val="pt-BR"/>
        </w:rPr>
        <w:t>, 2022)</w:t>
      </w:r>
    </w:p>
    <w:p w14:paraId="337B0FED" w14:textId="207E1D5D"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A cárie precoce na infância, também conhecida como cárie de mamadeira, pode resultar em impactos graves na saúde bucal das crianças. A relação entre a idade das crianças e a prevalência da doença é diretamente proporcional, com a erupção dentária e mudanças nos hábitos alimentares contribuindo para a autonomia gradual das crianças em uma fase em que suas habilidades manuais ainda não são suficientemente desenvolvidas para remover efetivamente o biofilme bacteriano. (Nelson Filho </w:t>
      </w:r>
      <w:r w:rsidR="00FB582F" w:rsidRPr="00FB582F">
        <w:rPr>
          <w:b w:val="0"/>
          <w:bCs w:val="0"/>
          <w:i/>
          <w:lang w:val="pt-BR"/>
        </w:rPr>
        <w:t>et al.</w:t>
      </w:r>
      <w:r w:rsidRPr="00173A59">
        <w:rPr>
          <w:b w:val="0"/>
          <w:bCs w:val="0"/>
          <w:lang w:val="pt-BR"/>
        </w:rPr>
        <w:t>, 2003)</w:t>
      </w:r>
    </w:p>
    <w:p w14:paraId="131EB331" w14:textId="2C4976A6"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O desenvolvimento da cárie precoce pode variar consideravelmente e atingir graus alarmantes em alguns casos. A nomenclatura da condição evoluiu ao longo do tempo, passando de cárie de mamadeira para cárie precoce da infância ou cárie severa da infância, dependendo da idade da criança. Estudos indicam uma correlação direta entre a idade das crianças e a prevalência da cárie, devido ao aumento da erupção dentária e à </w:t>
      </w:r>
      <w:r w:rsidRPr="00173A59">
        <w:rPr>
          <w:b w:val="0"/>
          <w:bCs w:val="0"/>
          <w:lang w:val="pt-BR"/>
        </w:rPr>
        <w:lastRenderedPageBreak/>
        <w:t xml:space="preserve">mudança nos hábitos alimentares. (Bernardes </w:t>
      </w:r>
      <w:r w:rsidR="00FB582F" w:rsidRPr="00FB582F">
        <w:rPr>
          <w:b w:val="0"/>
          <w:bCs w:val="0"/>
          <w:i/>
          <w:lang w:val="pt-BR"/>
        </w:rPr>
        <w:t>et al.</w:t>
      </w:r>
      <w:r w:rsidRPr="00173A59">
        <w:rPr>
          <w:b w:val="0"/>
          <w:bCs w:val="0"/>
          <w:lang w:val="pt-BR"/>
        </w:rPr>
        <w:t>, 2021)</w:t>
      </w:r>
    </w:p>
    <w:p w14:paraId="1BCD2C34" w14:textId="1901453A"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Um fator notável na cárie precoce é o impacto que ela exerce sobre a qualidade de vida das crianças. A saúde bucal influencia positivamente aspectos como fonética, alimentação, expressão facial e interações sociais. A presença da cárie pode gerar dores, desconforto e até mesmo impactos psicológicos nas crianças, afetando sua autoestima e bem-estar geral. (Castilho </w:t>
      </w:r>
      <w:r w:rsidR="00FB582F" w:rsidRPr="00FB582F">
        <w:rPr>
          <w:b w:val="0"/>
          <w:bCs w:val="0"/>
          <w:i/>
          <w:lang w:val="pt-BR"/>
        </w:rPr>
        <w:t>et al.</w:t>
      </w:r>
      <w:r w:rsidRPr="00173A59">
        <w:rPr>
          <w:b w:val="0"/>
          <w:bCs w:val="0"/>
          <w:lang w:val="pt-BR"/>
        </w:rPr>
        <w:t>, 2023)</w:t>
      </w:r>
    </w:p>
    <w:p w14:paraId="292592B8" w14:textId="77777777"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A questão alimentar na infância é de grande importância na manutenção da saúde bucal. Uma alimentação inadequada pode acarretar sérias implicações para a saúde oral das crianças, prejudicando não apenas a dentição, mas também sua capacidade de comer, falar e sorrir sem dor ou constrangimento. A promoção de uma alimentação equilibrada desde os primeiros anos é crucial para prevenir a ocorrência da cárie precoce. (Salvatti e Garcez, 2022)</w:t>
      </w:r>
    </w:p>
    <w:p w14:paraId="217A6FCB" w14:textId="2B6490E5"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O consumo de alimentos industrializados e ricos em sacarose está intrinsecamente ligado ao desenvolvimento da cárie. A introdução precoce de açúcar na dieta infantil facilita a colonização de novas superfícies dentárias por microrganismos causadores de cárie, aumentando as chances de desenvolvimento da doença. Portanto, é fundamental promover escolhas alimentares saudáveis desde cedo. (Leal </w:t>
      </w:r>
      <w:r w:rsidR="00FB582F" w:rsidRPr="00FB582F">
        <w:rPr>
          <w:b w:val="0"/>
          <w:bCs w:val="0"/>
          <w:i/>
          <w:lang w:val="pt-BR"/>
        </w:rPr>
        <w:t>et al.</w:t>
      </w:r>
      <w:r w:rsidRPr="00173A59">
        <w:rPr>
          <w:b w:val="0"/>
          <w:bCs w:val="0"/>
          <w:lang w:val="pt-BR"/>
        </w:rPr>
        <w:t>, 2022)</w:t>
      </w:r>
    </w:p>
    <w:p w14:paraId="711F7524" w14:textId="3A95C210"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A cárie precoce na infância pode ter impactos duradouros na saúde bucal e qualidade de vida. É importante reconhecer que esta condição não se limita apenas à infância, pois suas implicações podem perdurar por toda a vida. O desenvolvimento de hábitos alimentares saudáveis desde cedo é essencial para prevenir a ocorrência da cárie e seus efeitos negativos ao longo do tempo. (Nelson Filho </w:t>
      </w:r>
      <w:r w:rsidR="00FB582F" w:rsidRPr="00FB582F">
        <w:rPr>
          <w:b w:val="0"/>
          <w:bCs w:val="0"/>
          <w:i/>
          <w:lang w:val="pt-BR"/>
        </w:rPr>
        <w:t>et al.</w:t>
      </w:r>
      <w:r w:rsidRPr="00173A59">
        <w:rPr>
          <w:b w:val="0"/>
          <w:bCs w:val="0"/>
          <w:lang w:val="pt-BR"/>
        </w:rPr>
        <w:t>, 2003)</w:t>
      </w:r>
    </w:p>
    <w:p w14:paraId="5EDDE155" w14:textId="00F5CC0D"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A cárie dentária precoce é uma das principais causas de perda de dentes decíduos durante a infância. A perda prematura desses dentes pode afetar o desenvolvimento da arcada dentária permanente, a estética facial, a capacidade de mastigação e a fala. Portanto, abordar a cárie precoce desde cedo é crucial para preservar a saúde bucal e qualidade de vida das crianças. (Bernardes </w:t>
      </w:r>
      <w:r w:rsidR="00FB582F" w:rsidRPr="00FB582F">
        <w:rPr>
          <w:b w:val="0"/>
          <w:bCs w:val="0"/>
          <w:i/>
          <w:lang w:val="pt-BR"/>
        </w:rPr>
        <w:t>et al.</w:t>
      </w:r>
      <w:r w:rsidRPr="00173A59">
        <w:rPr>
          <w:b w:val="0"/>
          <w:bCs w:val="0"/>
          <w:lang w:val="pt-BR"/>
        </w:rPr>
        <w:t>, 2021)</w:t>
      </w:r>
    </w:p>
    <w:p w14:paraId="011A7271" w14:textId="082575E5" w:rsidR="00173A59" w:rsidRP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 xml:space="preserve">A cárie precoce na infância não apenas causa desconforto físico, mas também pode gerar sofrimento emocional. As crianças afetadas podem enfrentar dores, dificuldades para comer e problemas psicológicos, o que pode impactar seu desenvolvimento social e psicológico. A promoção de uma saúde bucal adequada desde cedo é fundamental para prevenir essas implicações. (Castilho </w:t>
      </w:r>
      <w:r w:rsidR="00FB582F" w:rsidRPr="00FB582F">
        <w:rPr>
          <w:b w:val="0"/>
          <w:bCs w:val="0"/>
          <w:i/>
          <w:lang w:val="pt-BR"/>
        </w:rPr>
        <w:t>et al.</w:t>
      </w:r>
      <w:r w:rsidRPr="00173A59">
        <w:rPr>
          <w:b w:val="0"/>
          <w:bCs w:val="0"/>
          <w:lang w:val="pt-BR"/>
        </w:rPr>
        <w:t>, 2023)</w:t>
      </w:r>
    </w:p>
    <w:p w14:paraId="6EA5167D" w14:textId="77777777" w:rsidR="00173A59" w:rsidRDefault="00173A59" w:rsidP="00173A59">
      <w:pPr>
        <w:pStyle w:val="Ttulo1"/>
        <w:tabs>
          <w:tab w:val="left" w:pos="569"/>
        </w:tabs>
        <w:spacing w:line="360" w:lineRule="auto"/>
        <w:ind w:left="0" w:firstLine="709"/>
        <w:jc w:val="both"/>
        <w:rPr>
          <w:b w:val="0"/>
          <w:bCs w:val="0"/>
          <w:lang w:val="pt-BR"/>
        </w:rPr>
      </w:pPr>
      <w:r w:rsidRPr="00173A59">
        <w:rPr>
          <w:b w:val="0"/>
          <w:bCs w:val="0"/>
          <w:lang w:val="pt-BR"/>
        </w:rPr>
        <w:t>O acesso a informações sobre hábitos alimentares saudáveis é fundamental para prevenir a ocorrência da cárie precoce. Educar pais, cuidadores e crianças sobre a importância de uma dieta equilibrada e de boas práticas de higiene oral desde cedo é essencial para garantir a saúde bucal a longo prazo. (Salvatti e Garcez, 2022)</w:t>
      </w:r>
    </w:p>
    <w:p w14:paraId="70066D7A" w14:textId="3C7D71BA" w:rsidR="00173A59" w:rsidRDefault="00173A59" w:rsidP="00173A59">
      <w:pPr>
        <w:pStyle w:val="Ttulo1"/>
        <w:tabs>
          <w:tab w:val="left" w:pos="569"/>
        </w:tabs>
        <w:spacing w:line="360" w:lineRule="auto"/>
        <w:ind w:left="0" w:firstLine="709"/>
        <w:jc w:val="both"/>
        <w:rPr>
          <w:b w:val="0"/>
          <w:bCs w:val="0"/>
          <w:lang w:val="pt-BR"/>
        </w:rPr>
      </w:pPr>
      <w:r>
        <w:rPr>
          <w:b w:val="0"/>
          <w:bCs w:val="0"/>
          <w:lang w:val="pt-BR"/>
        </w:rPr>
        <w:t xml:space="preserve">Pode-se observar que cada autor possui uma compreensão a respeito das causas </w:t>
      </w:r>
      <w:r>
        <w:rPr>
          <w:b w:val="0"/>
          <w:bCs w:val="0"/>
          <w:lang w:val="pt-BR"/>
        </w:rPr>
        <w:lastRenderedPageBreak/>
        <w:t xml:space="preserve">prevalentes para a aparição da carie de mamadeira, neste sentido, cabe a tabulação dessas considerações: </w:t>
      </w:r>
    </w:p>
    <w:p w14:paraId="6FF1E8AC" w14:textId="48CDFCE3" w:rsidR="00173A59" w:rsidRDefault="00173A59" w:rsidP="00173A59">
      <w:pPr>
        <w:pStyle w:val="Ttulo1"/>
        <w:tabs>
          <w:tab w:val="left" w:pos="569"/>
        </w:tabs>
        <w:spacing w:line="360" w:lineRule="auto"/>
        <w:ind w:left="0" w:firstLine="709"/>
        <w:jc w:val="both"/>
        <w:rPr>
          <w:b w:val="0"/>
          <w:bCs w:val="0"/>
          <w:lang w:val="pt-BR"/>
        </w:rPr>
      </w:pPr>
      <w:r>
        <w:rPr>
          <w:b w:val="0"/>
          <w:bCs w:val="0"/>
          <w:lang w:val="pt-BR"/>
        </w:rPr>
        <w:t xml:space="preserve">Tabela 01 – Causas da carie de mamadeira </w:t>
      </w:r>
    </w:p>
    <w:tbl>
      <w:tblPr>
        <w:tblStyle w:val="TabelaSimples2"/>
        <w:tblW w:w="9795" w:type="dxa"/>
        <w:tblLook w:val="04A0" w:firstRow="1" w:lastRow="0" w:firstColumn="1" w:lastColumn="0" w:noHBand="0" w:noVBand="1"/>
      </w:tblPr>
      <w:tblGrid>
        <w:gridCol w:w="4544"/>
        <w:gridCol w:w="5251"/>
      </w:tblGrid>
      <w:tr w:rsidR="00173A59" w:rsidRPr="00173A59" w14:paraId="4E1EA165" w14:textId="77777777" w:rsidTr="009D7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B74793" w14:textId="3DFE4ABA" w:rsidR="00173A59" w:rsidRPr="00173A59" w:rsidRDefault="00173A59" w:rsidP="00173A59">
            <w:pPr>
              <w:pStyle w:val="Ttulo1"/>
              <w:tabs>
                <w:tab w:val="left" w:pos="569"/>
              </w:tabs>
              <w:spacing w:line="360" w:lineRule="auto"/>
              <w:jc w:val="both"/>
              <w:outlineLvl w:val="0"/>
              <w:rPr>
                <w:lang w:val="pt-BR"/>
              </w:rPr>
            </w:pPr>
            <w:r w:rsidRPr="00173A59">
              <w:rPr>
                <w:lang w:val="pt-BR"/>
              </w:rPr>
              <w:t>Principais Causas da Cárie de Mamadeira</w:t>
            </w:r>
          </w:p>
        </w:tc>
        <w:tc>
          <w:tcPr>
            <w:tcW w:w="0" w:type="auto"/>
            <w:hideMark/>
          </w:tcPr>
          <w:p w14:paraId="4A4181D5" w14:textId="77777777" w:rsidR="00173A59" w:rsidRPr="00173A59" w:rsidRDefault="00173A59" w:rsidP="00173A59">
            <w:pPr>
              <w:pStyle w:val="Ttulo1"/>
              <w:tabs>
                <w:tab w:val="left" w:pos="569"/>
              </w:tabs>
              <w:spacing w:line="360" w:lineRule="auto"/>
              <w:ind w:firstLine="709"/>
              <w:jc w:val="both"/>
              <w:outlineLvl w:val="0"/>
              <w:cnfStyle w:val="100000000000" w:firstRow="1" w:lastRow="0" w:firstColumn="0" w:lastColumn="0" w:oddVBand="0" w:evenVBand="0" w:oddHBand="0" w:evenHBand="0" w:firstRowFirstColumn="0" w:firstRowLastColumn="0" w:lastRowFirstColumn="0" w:lastRowLastColumn="0"/>
              <w:rPr>
                <w:lang w:val="pt-BR"/>
              </w:rPr>
            </w:pPr>
            <w:r w:rsidRPr="00173A59">
              <w:rPr>
                <w:lang w:val="pt-BR"/>
              </w:rPr>
              <w:t>Autor e Ano da Citação</w:t>
            </w:r>
          </w:p>
        </w:tc>
      </w:tr>
      <w:tr w:rsidR="00173A59" w:rsidRPr="00173A59" w14:paraId="7B62B476"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227171"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Hábitos Alimentares Inadequados</w:t>
            </w:r>
          </w:p>
        </w:tc>
        <w:tc>
          <w:tcPr>
            <w:tcW w:w="0" w:type="auto"/>
            <w:hideMark/>
          </w:tcPr>
          <w:p w14:paraId="2C66B60C" w14:textId="4DB3C1C2" w:rsidR="00173A59" w:rsidRPr="00173A59" w:rsidRDefault="00173A59" w:rsidP="00173A59">
            <w:pPr>
              <w:pStyle w:val="Ttulo1"/>
              <w:tabs>
                <w:tab w:val="left" w:pos="569"/>
              </w:tabs>
              <w:spacing w:line="360" w:lineRule="auto"/>
              <w:ind w:firstLine="709"/>
              <w:jc w:val="both"/>
              <w:outlineLvl w:val="0"/>
              <w:cnfStyle w:val="000000100000" w:firstRow="0" w:lastRow="0" w:firstColumn="0" w:lastColumn="0" w:oddVBand="0" w:evenVBand="0" w:oddHBand="1" w:evenHBand="0" w:firstRowFirstColumn="0" w:firstRowLastColumn="0" w:lastRowFirstColumn="0" w:lastRowLastColumn="0"/>
              <w:rPr>
                <w:b w:val="0"/>
                <w:bCs w:val="0"/>
                <w:lang w:val="pt-BR"/>
              </w:rPr>
            </w:pPr>
            <w:r w:rsidRPr="00173A59">
              <w:rPr>
                <w:b w:val="0"/>
                <w:bCs w:val="0"/>
                <w:lang w:val="pt-BR"/>
              </w:rPr>
              <w:t xml:space="preserve">Nelson Filho </w:t>
            </w:r>
            <w:r w:rsidR="00FB582F" w:rsidRPr="00FB582F">
              <w:rPr>
                <w:b w:val="0"/>
                <w:bCs w:val="0"/>
                <w:i/>
                <w:lang w:val="pt-BR"/>
              </w:rPr>
              <w:t>et al.</w:t>
            </w:r>
            <w:r w:rsidRPr="00173A59">
              <w:rPr>
                <w:b w:val="0"/>
                <w:bCs w:val="0"/>
                <w:lang w:val="pt-BR"/>
              </w:rPr>
              <w:t>, 2003</w:t>
            </w:r>
          </w:p>
        </w:tc>
      </w:tr>
      <w:tr w:rsidR="00173A59" w:rsidRPr="00173A59" w14:paraId="4DD21E04"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14B2055C"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Baixa Higiene Oral</w:t>
            </w:r>
          </w:p>
        </w:tc>
        <w:tc>
          <w:tcPr>
            <w:tcW w:w="0" w:type="auto"/>
            <w:hideMark/>
          </w:tcPr>
          <w:p w14:paraId="0C8462E2" w14:textId="69B8F18F" w:rsidR="00173A59" w:rsidRPr="00173A59" w:rsidRDefault="00173A59" w:rsidP="00173A59">
            <w:pPr>
              <w:pStyle w:val="Ttulo1"/>
              <w:tabs>
                <w:tab w:val="left" w:pos="569"/>
              </w:tabs>
              <w:spacing w:line="360" w:lineRule="auto"/>
              <w:ind w:firstLine="709"/>
              <w:jc w:val="both"/>
              <w:outlineLvl w:val="0"/>
              <w:cnfStyle w:val="000000000000" w:firstRow="0" w:lastRow="0" w:firstColumn="0" w:lastColumn="0" w:oddVBand="0" w:evenVBand="0" w:oddHBand="0" w:evenHBand="0" w:firstRowFirstColumn="0" w:firstRowLastColumn="0" w:lastRowFirstColumn="0" w:lastRowLastColumn="0"/>
              <w:rPr>
                <w:b w:val="0"/>
                <w:bCs w:val="0"/>
                <w:lang w:val="pt-BR"/>
              </w:rPr>
            </w:pPr>
            <w:r w:rsidRPr="00173A59">
              <w:rPr>
                <w:b w:val="0"/>
                <w:bCs w:val="0"/>
                <w:lang w:val="pt-BR"/>
              </w:rPr>
              <w:t xml:space="preserve">Nelson Filho </w:t>
            </w:r>
            <w:r w:rsidR="00FB582F" w:rsidRPr="00FB582F">
              <w:rPr>
                <w:b w:val="0"/>
                <w:bCs w:val="0"/>
                <w:i/>
                <w:lang w:val="pt-BR"/>
              </w:rPr>
              <w:t>et al.</w:t>
            </w:r>
            <w:r w:rsidRPr="00173A59">
              <w:rPr>
                <w:b w:val="0"/>
                <w:bCs w:val="0"/>
                <w:lang w:val="pt-BR"/>
              </w:rPr>
              <w:t>, 2003</w:t>
            </w:r>
          </w:p>
        </w:tc>
      </w:tr>
      <w:tr w:rsidR="00173A59" w:rsidRPr="00173A59" w14:paraId="135B00CB"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D655D9"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Consumo Excessivo de Alimentos Açucarados</w:t>
            </w:r>
          </w:p>
        </w:tc>
        <w:tc>
          <w:tcPr>
            <w:tcW w:w="0" w:type="auto"/>
            <w:hideMark/>
          </w:tcPr>
          <w:p w14:paraId="09A829DF" w14:textId="0F8610A3" w:rsidR="00173A59" w:rsidRPr="00173A59" w:rsidRDefault="00173A59" w:rsidP="00173A59">
            <w:pPr>
              <w:pStyle w:val="Ttulo1"/>
              <w:tabs>
                <w:tab w:val="left" w:pos="569"/>
              </w:tabs>
              <w:spacing w:line="360" w:lineRule="auto"/>
              <w:ind w:firstLine="709"/>
              <w:jc w:val="both"/>
              <w:outlineLvl w:val="0"/>
              <w:cnfStyle w:val="000000100000" w:firstRow="0" w:lastRow="0" w:firstColumn="0" w:lastColumn="0" w:oddVBand="0" w:evenVBand="0" w:oddHBand="1" w:evenHBand="0" w:firstRowFirstColumn="0" w:firstRowLastColumn="0" w:lastRowFirstColumn="0" w:lastRowLastColumn="0"/>
              <w:rPr>
                <w:b w:val="0"/>
                <w:bCs w:val="0"/>
                <w:lang w:val="pt-BR"/>
              </w:rPr>
            </w:pPr>
            <w:r w:rsidRPr="00173A59">
              <w:rPr>
                <w:b w:val="0"/>
                <w:bCs w:val="0"/>
                <w:lang w:val="pt-BR"/>
              </w:rPr>
              <w:t xml:space="preserve">Nelson Filho </w:t>
            </w:r>
            <w:r w:rsidR="00FB582F" w:rsidRPr="00FB582F">
              <w:rPr>
                <w:b w:val="0"/>
                <w:bCs w:val="0"/>
                <w:i/>
                <w:lang w:val="pt-BR"/>
              </w:rPr>
              <w:t>et al.</w:t>
            </w:r>
            <w:r w:rsidRPr="00173A59">
              <w:rPr>
                <w:b w:val="0"/>
                <w:bCs w:val="0"/>
                <w:lang w:val="pt-BR"/>
              </w:rPr>
              <w:t xml:space="preserve">, 2003; Bernardes </w:t>
            </w:r>
            <w:r w:rsidR="00FB582F" w:rsidRPr="00FB582F">
              <w:rPr>
                <w:b w:val="0"/>
                <w:bCs w:val="0"/>
                <w:i/>
                <w:lang w:val="pt-BR"/>
              </w:rPr>
              <w:t>et al.</w:t>
            </w:r>
            <w:r w:rsidRPr="00173A59">
              <w:rPr>
                <w:b w:val="0"/>
                <w:bCs w:val="0"/>
                <w:lang w:val="pt-BR"/>
              </w:rPr>
              <w:t>, 2021</w:t>
            </w:r>
          </w:p>
        </w:tc>
      </w:tr>
      <w:tr w:rsidR="00173A59" w:rsidRPr="00173A59" w14:paraId="16F9ADBF"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253A28BD"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Colonização de Microrganismos Cariogênicos</w:t>
            </w:r>
          </w:p>
        </w:tc>
        <w:tc>
          <w:tcPr>
            <w:tcW w:w="0" w:type="auto"/>
            <w:hideMark/>
          </w:tcPr>
          <w:p w14:paraId="4339AEF4" w14:textId="30270DC9" w:rsidR="00173A59" w:rsidRPr="00173A59" w:rsidRDefault="00173A59" w:rsidP="00173A59">
            <w:pPr>
              <w:pStyle w:val="Ttulo1"/>
              <w:tabs>
                <w:tab w:val="left" w:pos="569"/>
              </w:tabs>
              <w:spacing w:line="360" w:lineRule="auto"/>
              <w:ind w:firstLine="709"/>
              <w:jc w:val="both"/>
              <w:outlineLvl w:val="0"/>
              <w:cnfStyle w:val="000000000000" w:firstRow="0" w:lastRow="0" w:firstColumn="0" w:lastColumn="0" w:oddVBand="0" w:evenVBand="0" w:oddHBand="0" w:evenHBand="0" w:firstRowFirstColumn="0" w:firstRowLastColumn="0" w:lastRowFirstColumn="0" w:lastRowLastColumn="0"/>
              <w:rPr>
                <w:b w:val="0"/>
                <w:bCs w:val="0"/>
                <w:lang w:val="pt-BR"/>
              </w:rPr>
            </w:pPr>
            <w:r w:rsidRPr="00173A59">
              <w:rPr>
                <w:b w:val="0"/>
                <w:bCs w:val="0"/>
                <w:lang w:val="pt-BR"/>
              </w:rPr>
              <w:t xml:space="preserve">Bernardes </w:t>
            </w:r>
            <w:r w:rsidR="00FB582F" w:rsidRPr="00FB582F">
              <w:rPr>
                <w:b w:val="0"/>
                <w:bCs w:val="0"/>
                <w:i/>
                <w:lang w:val="pt-BR"/>
              </w:rPr>
              <w:t>et al.</w:t>
            </w:r>
            <w:r w:rsidRPr="00173A59">
              <w:rPr>
                <w:b w:val="0"/>
                <w:bCs w:val="0"/>
                <w:lang w:val="pt-BR"/>
              </w:rPr>
              <w:t xml:space="preserve">, 2021; Leal </w:t>
            </w:r>
            <w:r w:rsidR="00FB582F" w:rsidRPr="00FB582F">
              <w:rPr>
                <w:b w:val="0"/>
                <w:bCs w:val="0"/>
                <w:i/>
                <w:lang w:val="pt-BR"/>
              </w:rPr>
              <w:t>et al.</w:t>
            </w:r>
            <w:r w:rsidRPr="00173A59">
              <w:rPr>
                <w:b w:val="0"/>
                <w:bCs w:val="0"/>
                <w:lang w:val="pt-BR"/>
              </w:rPr>
              <w:t>, 2022</w:t>
            </w:r>
          </w:p>
        </w:tc>
      </w:tr>
      <w:tr w:rsidR="00173A59" w:rsidRPr="00173A59" w14:paraId="1F91E9E5"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8B2978"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Falta de Acesso a Cuidados Odontológicos</w:t>
            </w:r>
          </w:p>
        </w:tc>
        <w:tc>
          <w:tcPr>
            <w:tcW w:w="0" w:type="auto"/>
            <w:hideMark/>
          </w:tcPr>
          <w:p w14:paraId="0CC29319" w14:textId="316EB000" w:rsidR="00173A59" w:rsidRPr="00173A59" w:rsidRDefault="00173A59" w:rsidP="00173A59">
            <w:pPr>
              <w:pStyle w:val="Ttulo1"/>
              <w:tabs>
                <w:tab w:val="left" w:pos="569"/>
              </w:tabs>
              <w:spacing w:line="360" w:lineRule="auto"/>
              <w:ind w:firstLine="709"/>
              <w:jc w:val="both"/>
              <w:outlineLvl w:val="0"/>
              <w:cnfStyle w:val="000000100000" w:firstRow="0" w:lastRow="0" w:firstColumn="0" w:lastColumn="0" w:oddVBand="0" w:evenVBand="0" w:oddHBand="1" w:evenHBand="0" w:firstRowFirstColumn="0" w:firstRowLastColumn="0" w:lastRowFirstColumn="0" w:lastRowLastColumn="0"/>
              <w:rPr>
                <w:b w:val="0"/>
                <w:bCs w:val="0"/>
                <w:lang w:val="pt-BR"/>
              </w:rPr>
            </w:pPr>
            <w:r w:rsidRPr="00173A59">
              <w:rPr>
                <w:b w:val="0"/>
                <w:bCs w:val="0"/>
                <w:lang w:val="pt-BR"/>
              </w:rPr>
              <w:t xml:space="preserve">Bernardes </w:t>
            </w:r>
            <w:r w:rsidR="00FB582F" w:rsidRPr="00FB582F">
              <w:rPr>
                <w:b w:val="0"/>
                <w:bCs w:val="0"/>
                <w:i/>
                <w:lang w:val="pt-BR"/>
              </w:rPr>
              <w:t>et al.</w:t>
            </w:r>
            <w:r w:rsidRPr="00173A59">
              <w:rPr>
                <w:b w:val="0"/>
                <w:bCs w:val="0"/>
                <w:lang w:val="pt-BR"/>
              </w:rPr>
              <w:t>, 2021</w:t>
            </w:r>
          </w:p>
        </w:tc>
      </w:tr>
      <w:tr w:rsidR="00173A59" w:rsidRPr="00173A59" w14:paraId="39D77F99"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3BC6B86E"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Introdução Precoce de Sacarose na Dieta</w:t>
            </w:r>
          </w:p>
        </w:tc>
        <w:tc>
          <w:tcPr>
            <w:tcW w:w="0" w:type="auto"/>
            <w:hideMark/>
          </w:tcPr>
          <w:p w14:paraId="519E1D51" w14:textId="2C148F3D" w:rsidR="00173A59" w:rsidRPr="00173A59" w:rsidRDefault="00173A59" w:rsidP="00173A59">
            <w:pPr>
              <w:pStyle w:val="Ttulo1"/>
              <w:tabs>
                <w:tab w:val="left" w:pos="569"/>
              </w:tabs>
              <w:spacing w:line="360" w:lineRule="auto"/>
              <w:ind w:firstLine="709"/>
              <w:jc w:val="both"/>
              <w:outlineLvl w:val="0"/>
              <w:cnfStyle w:val="000000000000" w:firstRow="0" w:lastRow="0" w:firstColumn="0" w:lastColumn="0" w:oddVBand="0" w:evenVBand="0" w:oddHBand="0" w:evenHBand="0" w:firstRowFirstColumn="0" w:firstRowLastColumn="0" w:lastRowFirstColumn="0" w:lastRowLastColumn="0"/>
              <w:rPr>
                <w:b w:val="0"/>
                <w:bCs w:val="0"/>
                <w:lang w:val="pt-BR"/>
              </w:rPr>
            </w:pPr>
            <w:r w:rsidRPr="00173A59">
              <w:rPr>
                <w:b w:val="0"/>
                <w:bCs w:val="0"/>
                <w:lang w:val="pt-BR"/>
              </w:rPr>
              <w:t xml:space="preserve">Leal </w:t>
            </w:r>
            <w:r w:rsidR="00FB582F" w:rsidRPr="00FB582F">
              <w:rPr>
                <w:b w:val="0"/>
                <w:bCs w:val="0"/>
                <w:i/>
                <w:lang w:val="pt-BR"/>
              </w:rPr>
              <w:t>et al.</w:t>
            </w:r>
            <w:r w:rsidRPr="00173A59">
              <w:rPr>
                <w:b w:val="0"/>
                <w:bCs w:val="0"/>
                <w:lang w:val="pt-BR"/>
              </w:rPr>
              <w:t>, 2022</w:t>
            </w:r>
          </w:p>
        </w:tc>
      </w:tr>
      <w:tr w:rsidR="00173A59" w:rsidRPr="00173A59" w14:paraId="0CCC18E3"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46DBE3"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Fatores Socioeconômicos</w:t>
            </w:r>
          </w:p>
        </w:tc>
        <w:tc>
          <w:tcPr>
            <w:tcW w:w="0" w:type="auto"/>
            <w:hideMark/>
          </w:tcPr>
          <w:p w14:paraId="086E5C00" w14:textId="39356BBC" w:rsidR="00173A59" w:rsidRPr="00173A59" w:rsidRDefault="00173A59" w:rsidP="00173A59">
            <w:pPr>
              <w:pStyle w:val="Ttulo1"/>
              <w:tabs>
                <w:tab w:val="left" w:pos="569"/>
              </w:tabs>
              <w:spacing w:line="360" w:lineRule="auto"/>
              <w:ind w:firstLine="709"/>
              <w:jc w:val="both"/>
              <w:outlineLvl w:val="0"/>
              <w:cnfStyle w:val="000000100000" w:firstRow="0" w:lastRow="0" w:firstColumn="0" w:lastColumn="0" w:oddVBand="0" w:evenVBand="0" w:oddHBand="1" w:evenHBand="0" w:firstRowFirstColumn="0" w:firstRowLastColumn="0" w:lastRowFirstColumn="0" w:lastRowLastColumn="0"/>
              <w:rPr>
                <w:b w:val="0"/>
                <w:bCs w:val="0"/>
                <w:lang w:val="pt-BR"/>
              </w:rPr>
            </w:pPr>
            <w:r w:rsidRPr="00173A59">
              <w:rPr>
                <w:b w:val="0"/>
                <w:bCs w:val="0"/>
                <w:lang w:val="pt-BR"/>
              </w:rPr>
              <w:t xml:space="preserve">Nelson Filho </w:t>
            </w:r>
            <w:r w:rsidR="00FB582F" w:rsidRPr="00FB582F">
              <w:rPr>
                <w:b w:val="0"/>
                <w:bCs w:val="0"/>
                <w:i/>
                <w:lang w:val="pt-BR"/>
              </w:rPr>
              <w:t>et al.</w:t>
            </w:r>
            <w:r w:rsidRPr="00173A59">
              <w:rPr>
                <w:b w:val="0"/>
                <w:bCs w:val="0"/>
                <w:lang w:val="pt-BR"/>
              </w:rPr>
              <w:t xml:space="preserve">, 2003; Bernardes </w:t>
            </w:r>
            <w:r w:rsidR="00FB582F" w:rsidRPr="00FB582F">
              <w:rPr>
                <w:b w:val="0"/>
                <w:bCs w:val="0"/>
                <w:i/>
                <w:lang w:val="pt-BR"/>
              </w:rPr>
              <w:t>et al.</w:t>
            </w:r>
            <w:r w:rsidRPr="00173A59">
              <w:rPr>
                <w:b w:val="0"/>
                <w:bCs w:val="0"/>
                <w:lang w:val="pt-BR"/>
              </w:rPr>
              <w:t>, 2021</w:t>
            </w:r>
          </w:p>
        </w:tc>
      </w:tr>
      <w:tr w:rsidR="00173A59" w:rsidRPr="00173A59" w14:paraId="16139724"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0CE36860"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Influência da Família</w:t>
            </w:r>
          </w:p>
        </w:tc>
        <w:tc>
          <w:tcPr>
            <w:tcW w:w="0" w:type="auto"/>
            <w:hideMark/>
          </w:tcPr>
          <w:p w14:paraId="0B27EF4A" w14:textId="3EDBCC40" w:rsidR="00173A59" w:rsidRPr="00173A59" w:rsidRDefault="00173A59" w:rsidP="00173A59">
            <w:pPr>
              <w:pStyle w:val="Ttulo1"/>
              <w:tabs>
                <w:tab w:val="left" w:pos="569"/>
              </w:tabs>
              <w:spacing w:line="360" w:lineRule="auto"/>
              <w:ind w:firstLine="709"/>
              <w:jc w:val="both"/>
              <w:outlineLvl w:val="0"/>
              <w:cnfStyle w:val="000000000000" w:firstRow="0" w:lastRow="0" w:firstColumn="0" w:lastColumn="0" w:oddVBand="0" w:evenVBand="0" w:oddHBand="0" w:evenHBand="0" w:firstRowFirstColumn="0" w:firstRowLastColumn="0" w:lastRowFirstColumn="0" w:lastRowLastColumn="0"/>
              <w:rPr>
                <w:b w:val="0"/>
                <w:bCs w:val="0"/>
                <w:lang w:val="pt-BR"/>
              </w:rPr>
            </w:pPr>
            <w:r w:rsidRPr="00173A59">
              <w:rPr>
                <w:b w:val="0"/>
                <w:bCs w:val="0"/>
                <w:lang w:val="pt-BR"/>
              </w:rPr>
              <w:t xml:space="preserve">Leal </w:t>
            </w:r>
            <w:r w:rsidR="00FB582F" w:rsidRPr="00FB582F">
              <w:rPr>
                <w:b w:val="0"/>
                <w:bCs w:val="0"/>
                <w:i/>
                <w:lang w:val="pt-BR"/>
              </w:rPr>
              <w:t>et al.</w:t>
            </w:r>
            <w:r w:rsidRPr="00173A59">
              <w:rPr>
                <w:b w:val="0"/>
                <w:bCs w:val="0"/>
                <w:lang w:val="pt-BR"/>
              </w:rPr>
              <w:t>, 2022</w:t>
            </w:r>
          </w:p>
        </w:tc>
      </w:tr>
      <w:tr w:rsidR="00173A59" w:rsidRPr="00173A59" w14:paraId="08952D92"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9A0ED5" w14:textId="77777777" w:rsidR="00173A59" w:rsidRPr="00173A59" w:rsidRDefault="00173A59" w:rsidP="00173A59">
            <w:pPr>
              <w:pStyle w:val="Ttulo1"/>
              <w:tabs>
                <w:tab w:val="left" w:pos="569"/>
              </w:tabs>
              <w:spacing w:line="360" w:lineRule="auto"/>
              <w:jc w:val="both"/>
              <w:outlineLvl w:val="0"/>
              <w:rPr>
                <w:b/>
                <w:bCs/>
                <w:lang w:val="pt-BR"/>
              </w:rPr>
            </w:pPr>
            <w:r w:rsidRPr="00173A59">
              <w:rPr>
                <w:lang w:val="pt-BR"/>
              </w:rPr>
              <w:t>Fatores Comportamentais</w:t>
            </w:r>
          </w:p>
        </w:tc>
        <w:tc>
          <w:tcPr>
            <w:tcW w:w="0" w:type="auto"/>
            <w:hideMark/>
          </w:tcPr>
          <w:p w14:paraId="1937B130" w14:textId="043BD645" w:rsidR="00173A59" w:rsidRPr="00173A59" w:rsidRDefault="00173A59" w:rsidP="00173A59">
            <w:pPr>
              <w:pStyle w:val="Ttulo1"/>
              <w:tabs>
                <w:tab w:val="left" w:pos="569"/>
              </w:tabs>
              <w:spacing w:line="360" w:lineRule="auto"/>
              <w:ind w:firstLine="709"/>
              <w:jc w:val="both"/>
              <w:outlineLvl w:val="0"/>
              <w:cnfStyle w:val="000000100000" w:firstRow="0" w:lastRow="0" w:firstColumn="0" w:lastColumn="0" w:oddVBand="0" w:evenVBand="0" w:oddHBand="1" w:evenHBand="0" w:firstRowFirstColumn="0" w:firstRowLastColumn="0" w:lastRowFirstColumn="0" w:lastRowLastColumn="0"/>
              <w:rPr>
                <w:b w:val="0"/>
                <w:bCs w:val="0"/>
                <w:lang w:val="pt-BR"/>
              </w:rPr>
            </w:pPr>
            <w:r w:rsidRPr="00173A59">
              <w:rPr>
                <w:b w:val="0"/>
                <w:bCs w:val="0"/>
                <w:lang w:val="pt-BR"/>
              </w:rPr>
              <w:t xml:space="preserve">Nelson Filho </w:t>
            </w:r>
            <w:r w:rsidR="00FB582F" w:rsidRPr="00FB582F">
              <w:rPr>
                <w:b w:val="0"/>
                <w:bCs w:val="0"/>
                <w:i/>
                <w:lang w:val="pt-BR"/>
              </w:rPr>
              <w:t>et al.</w:t>
            </w:r>
            <w:r w:rsidRPr="00173A59">
              <w:rPr>
                <w:b w:val="0"/>
                <w:bCs w:val="0"/>
                <w:lang w:val="pt-BR"/>
              </w:rPr>
              <w:t xml:space="preserve">, 2003; Bernardes </w:t>
            </w:r>
            <w:r w:rsidR="00FB582F" w:rsidRPr="00FB582F">
              <w:rPr>
                <w:b w:val="0"/>
                <w:bCs w:val="0"/>
                <w:i/>
                <w:lang w:val="pt-BR"/>
              </w:rPr>
              <w:t>et al.</w:t>
            </w:r>
            <w:r w:rsidRPr="00173A59">
              <w:rPr>
                <w:b w:val="0"/>
                <w:bCs w:val="0"/>
                <w:lang w:val="pt-BR"/>
              </w:rPr>
              <w:t>, 2021</w:t>
            </w:r>
          </w:p>
        </w:tc>
      </w:tr>
      <w:tr w:rsidR="00173A59" w:rsidRPr="00173A59" w14:paraId="6CA9D968"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5E01F72E" w14:textId="77777777" w:rsidR="00173A59" w:rsidRPr="00173A59" w:rsidRDefault="00173A59" w:rsidP="00173A59">
            <w:pPr>
              <w:pStyle w:val="Ttulo1"/>
              <w:tabs>
                <w:tab w:val="left" w:pos="569"/>
              </w:tabs>
              <w:spacing w:line="360" w:lineRule="auto"/>
              <w:ind w:firstLine="0"/>
              <w:jc w:val="both"/>
              <w:outlineLvl w:val="0"/>
              <w:rPr>
                <w:b/>
                <w:bCs/>
                <w:lang w:val="pt-BR"/>
              </w:rPr>
            </w:pPr>
            <w:r w:rsidRPr="00173A59">
              <w:rPr>
                <w:lang w:val="pt-BR"/>
              </w:rPr>
              <w:t>Baixa Conscientização sobre Saúde Bucal</w:t>
            </w:r>
          </w:p>
        </w:tc>
        <w:tc>
          <w:tcPr>
            <w:tcW w:w="0" w:type="auto"/>
            <w:hideMark/>
          </w:tcPr>
          <w:p w14:paraId="0C7481F2" w14:textId="086E08BD" w:rsidR="00173A59" w:rsidRPr="00173A59" w:rsidRDefault="00173A59" w:rsidP="00173A59">
            <w:pPr>
              <w:pStyle w:val="Ttulo1"/>
              <w:tabs>
                <w:tab w:val="left" w:pos="569"/>
              </w:tabs>
              <w:spacing w:line="360" w:lineRule="auto"/>
              <w:ind w:firstLine="709"/>
              <w:jc w:val="both"/>
              <w:outlineLvl w:val="0"/>
              <w:cnfStyle w:val="000000000000" w:firstRow="0" w:lastRow="0" w:firstColumn="0" w:lastColumn="0" w:oddVBand="0" w:evenVBand="0" w:oddHBand="0" w:evenHBand="0" w:firstRowFirstColumn="0" w:firstRowLastColumn="0" w:lastRowFirstColumn="0" w:lastRowLastColumn="0"/>
              <w:rPr>
                <w:b w:val="0"/>
                <w:bCs w:val="0"/>
                <w:lang w:val="pt-BR"/>
              </w:rPr>
            </w:pPr>
            <w:r w:rsidRPr="00173A59">
              <w:rPr>
                <w:b w:val="0"/>
                <w:bCs w:val="0"/>
                <w:lang w:val="pt-BR"/>
              </w:rPr>
              <w:t xml:space="preserve">Castilho </w:t>
            </w:r>
            <w:r w:rsidR="00FB582F" w:rsidRPr="00FB582F">
              <w:rPr>
                <w:b w:val="0"/>
                <w:bCs w:val="0"/>
                <w:i/>
                <w:lang w:val="pt-BR"/>
              </w:rPr>
              <w:t>et al.</w:t>
            </w:r>
            <w:r w:rsidRPr="00173A59">
              <w:rPr>
                <w:b w:val="0"/>
                <w:bCs w:val="0"/>
                <w:lang w:val="pt-BR"/>
              </w:rPr>
              <w:t>, 2023</w:t>
            </w:r>
          </w:p>
        </w:tc>
      </w:tr>
      <w:tr w:rsidR="00173A59" w:rsidRPr="00173A59" w14:paraId="3ED45F02"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066956" w14:textId="77777777" w:rsidR="00173A59" w:rsidRPr="00173A59" w:rsidRDefault="00173A59" w:rsidP="00173A59">
            <w:pPr>
              <w:pStyle w:val="Ttulo1"/>
              <w:tabs>
                <w:tab w:val="left" w:pos="569"/>
              </w:tabs>
              <w:spacing w:line="360" w:lineRule="auto"/>
              <w:ind w:firstLine="709"/>
              <w:jc w:val="both"/>
              <w:outlineLvl w:val="0"/>
              <w:rPr>
                <w:b/>
                <w:bCs/>
                <w:lang w:val="pt-BR"/>
              </w:rPr>
            </w:pPr>
            <w:r w:rsidRPr="00173A59">
              <w:rPr>
                <w:lang w:val="pt-BR"/>
              </w:rPr>
              <w:t>Má Higiene Materna</w:t>
            </w:r>
          </w:p>
        </w:tc>
        <w:tc>
          <w:tcPr>
            <w:tcW w:w="0" w:type="auto"/>
            <w:hideMark/>
          </w:tcPr>
          <w:p w14:paraId="5003DA23" w14:textId="64E6E6D4" w:rsidR="00173A59" w:rsidRPr="00173A59" w:rsidRDefault="00173A59" w:rsidP="00173A59">
            <w:pPr>
              <w:pStyle w:val="Ttulo1"/>
              <w:tabs>
                <w:tab w:val="left" w:pos="569"/>
              </w:tabs>
              <w:spacing w:line="360" w:lineRule="auto"/>
              <w:ind w:firstLine="709"/>
              <w:jc w:val="both"/>
              <w:outlineLvl w:val="0"/>
              <w:cnfStyle w:val="000000100000" w:firstRow="0" w:lastRow="0" w:firstColumn="0" w:lastColumn="0" w:oddVBand="0" w:evenVBand="0" w:oddHBand="1" w:evenHBand="0" w:firstRowFirstColumn="0" w:firstRowLastColumn="0" w:lastRowFirstColumn="0" w:lastRowLastColumn="0"/>
              <w:rPr>
                <w:b w:val="0"/>
                <w:bCs w:val="0"/>
                <w:lang w:val="pt-BR"/>
              </w:rPr>
            </w:pPr>
            <w:r w:rsidRPr="00173A59">
              <w:rPr>
                <w:b w:val="0"/>
                <w:bCs w:val="0"/>
                <w:lang w:val="pt-BR"/>
              </w:rPr>
              <w:t xml:space="preserve">Castilho </w:t>
            </w:r>
            <w:r w:rsidR="00FB582F" w:rsidRPr="00FB582F">
              <w:rPr>
                <w:b w:val="0"/>
                <w:bCs w:val="0"/>
                <w:i/>
                <w:lang w:val="pt-BR"/>
              </w:rPr>
              <w:t>et al.</w:t>
            </w:r>
            <w:r w:rsidRPr="00173A59">
              <w:rPr>
                <w:b w:val="0"/>
                <w:bCs w:val="0"/>
                <w:lang w:val="pt-BR"/>
              </w:rPr>
              <w:t>, 2023</w:t>
            </w:r>
          </w:p>
        </w:tc>
      </w:tr>
      <w:tr w:rsidR="00173A59" w:rsidRPr="00173A59" w14:paraId="09FD27E2"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744DB7F3" w14:textId="77777777" w:rsidR="00173A59" w:rsidRPr="00173A59" w:rsidRDefault="00173A59" w:rsidP="00173A59">
            <w:pPr>
              <w:pStyle w:val="Ttulo1"/>
              <w:tabs>
                <w:tab w:val="left" w:pos="569"/>
              </w:tabs>
              <w:spacing w:line="360" w:lineRule="auto"/>
              <w:ind w:firstLine="709"/>
              <w:jc w:val="both"/>
              <w:outlineLvl w:val="0"/>
              <w:rPr>
                <w:b/>
                <w:bCs/>
                <w:lang w:val="pt-BR"/>
              </w:rPr>
            </w:pPr>
            <w:r w:rsidRPr="00173A59">
              <w:rPr>
                <w:lang w:val="pt-BR"/>
              </w:rPr>
              <w:t>Falta de Fluoretação na Água</w:t>
            </w:r>
          </w:p>
        </w:tc>
        <w:tc>
          <w:tcPr>
            <w:tcW w:w="0" w:type="auto"/>
            <w:hideMark/>
          </w:tcPr>
          <w:p w14:paraId="6496D884" w14:textId="6967BA25" w:rsidR="00173A59" w:rsidRPr="00173A59" w:rsidRDefault="00173A59" w:rsidP="00173A59">
            <w:pPr>
              <w:pStyle w:val="Ttulo1"/>
              <w:tabs>
                <w:tab w:val="left" w:pos="569"/>
              </w:tabs>
              <w:spacing w:line="360" w:lineRule="auto"/>
              <w:ind w:firstLine="709"/>
              <w:jc w:val="both"/>
              <w:outlineLvl w:val="0"/>
              <w:cnfStyle w:val="000000000000" w:firstRow="0" w:lastRow="0" w:firstColumn="0" w:lastColumn="0" w:oddVBand="0" w:evenVBand="0" w:oddHBand="0" w:evenHBand="0" w:firstRowFirstColumn="0" w:firstRowLastColumn="0" w:lastRowFirstColumn="0" w:lastRowLastColumn="0"/>
              <w:rPr>
                <w:b w:val="0"/>
                <w:bCs w:val="0"/>
                <w:lang w:val="pt-BR"/>
              </w:rPr>
            </w:pPr>
            <w:r w:rsidRPr="00173A59">
              <w:rPr>
                <w:b w:val="0"/>
                <w:bCs w:val="0"/>
                <w:lang w:val="pt-BR"/>
              </w:rPr>
              <w:t xml:space="preserve">Castilho </w:t>
            </w:r>
            <w:r w:rsidR="00FB582F" w:rsidRPr="00FB582F">
              <w:rPr>
                <w:b w:val="0"/>
                <w:bCs w:val="0"/>
                <w:i/>
                <w:lang w:val="pt-BR"/>
              </w:rPr>
              <w:t>et al.</w:t>
            </w:r>
            <w:r w:rsidRPr="00173A59">
              <w:rPr>
                <w:b w:val="0"/>
                <w:bCs w:val="0"/>
                <w:lang w:val="pt-BR"/>
              </w:rPr>
              <w:t>, 2023</w:t>
            </w:r>
          </w:p>
        </w:tc>
      </w:tr>
    </w:tbl>
    <w:p w14:paraId="3097E6FC" w14:textId="3D590B09" w:rsidR="00173A59" w:rsidRDefault="00173A59" w:rsidP="00173A59">
      <w:pPr>
        <w:pStyle w:val="Ttulo1"/>
        <w:tabs>
          <w:tab w:val="left" w:pos="569"/>
        </w:tabs>
        <w:spacing w:line="360" w:lineRule="auto"/>
        <w:ind w:left="0" w:firstLine="709"/>
        <w:jc w:val="both"/>
        <w:rPr>
          <w:b w:val="0"/>
          <w:bCs w:val="0"/>
          <w:lang w:val="pt-BR"/>
        </w:rPr>
      </w:pPr>
      <w:r>
        <w:rPr>
          <w:b w:val="0"/>
          <w:bCs w:val="0"/>
          <w:lang w:val="pt-BR"/>
        </w:rPr>
        <w:t xml:space="preserve">Fonte: Produzido pelas autoras com base nas pesquisas, 2023. </w:t>
      </w:r>
    </w:p>
    <w:p w14:paraId="01F74421" w14:textId="5937DB5C" w:rsidR="0078411C" w:rsidRPr="0078411C" w:rsidRDefault="0078411C" w:rsidP="0078411C">
      <w:pPr>
        <w:pStyle w:val="Ttulo1"/>
        <w:spacing w:line="360" w:lineRule="auto"/>
        <w:ind w:left="0" w:firstLine="709"/>
        <w:jc w:val="both"/>
        <w:rPr>
          <w:b w:val="0"/>
          <w:bCs w:val="0"/>
          <w:lang w:val="pt-BR"/>
        </w:rPr>
      </w:pPr>
      <w:r w:rsidRPr="0078411C">
        <w:rPr>
          <w:b w:val="0"/>
          <w:bCs w:val="0"/>
          <w:lang w:val="pt-BR"/>
        </w:rPr>
        <w:t xml:space="preserve">A tabela apresenta uma compilação das principais causas associadas à cárie de mamadeira, evidenciando a relevância de diversos fatores na ocorrência dessa condição odontológica prevalente em crianças. Um dos pontos destacados é a influência dos hábitos alimentares inadequados, que podem incluir o consumo excessivo de alimentos açucarados. Essa relação entre dieta e cárie é amplamente reconhecida, e os autores citados, como Nelson Filho </w:t>
      </w:r>
      <w:r w:rsidR="00FB582F" w:rsidRPr="00FB582F">
        <w:rPr>
          <w:b w:val="0"/>
          <w:bCs w:val="0"/>
          <w:i/>
          <w:lang w:val="pt-BR"/>
        </w:rPr>
        <w:t>et al.</w:t>
      </w:r>
      <w:r w:rsidRPr="0078411C">
        <w:rPr>
          <w:b w:val="0"/>
          <w:bCs w:val="0"/>
          <w:lang w:val="pt-BR"/>
        </w:rPr>
        <w:t xml:space="preserve"> (2003) e Bernardes </w:t>
      </w:r>
      <w:r w:rsidR="00FB582F" w:rsidRPr="00FB582F">
        <w:rPr>
          <w:b w:val="0"/>
          <w:bCs w:val="0"/>
          <w:i/>
          <w:lang w:val="pt-BR"/>
        </w:rPr>
        <w:t>et al.</w:t>
      </w:r>
      <w:r w:rsidRPr="0078411C">
        <w:rPr>
          <w:b w:val="0"/>
          <w:bCs w:val="0"/>
          <w:lang w:val="pt-BR"/>
        </w:rPr>
        <w:t xml:space="preserve"> (2021), reforçam essa associação, ressaltando a importância de promover práticas alimentares saudáveis desde a infância.</w:t>
      </w:r>
    </w:p>
    <w:p w14:paraId="05FD65FB" w14:textId="504D8201" w:rsidR="0078411C" w:rsidRPr="0078411C" w:rsidRDefault="0078411C" w:rsidP="0078411C">
      <w:pPr>
        <w:pStyle w:val="Ttulo1"/>
        <w:spacing w:line="360" w:lineRule="auto"/>
        <w:ind w:left="0" w:firstLine="709"/>
        <w:jc w:val="both"/>
        <w:rPr>
          <w:b w:val="0"/>
          <w:bCs w:val="0"/>
          <w:lang w:val="pt-BR"/>
        </w:rPr>
      </w:pPr>
      <w:r w:rsidRPr="0078411C">
        <w:rPr>
          <w:b w:val="0"/>
          <w:bCs w:val="0"/>
          <w:lang w:val="pt-BR"/>
        </w:rPr>
        <w:t xml:space="preserve">Além disso, a baixa higiene oral emerge como outro fator crucial na tabela. A falta de higiene bucal eficaz favorece o acúmulo de resíduos alimentares e a proliferação de microrganismos cariogênicos, contribuindo para a formação das lesões de cárie. Nelson </w:t>
      </w:r>
      <w:r w:rsidRPr="0078411C">
        <w:rPr>
          <w:b w:val="0"/>
          <w:bCs w:val="0"/>
          <w:lang w:val="pt-BR"/>
        </w:rPr>
        <w:lastRenderedPageBreak/>
        <w:t xml:space="preserve">Filho </w:t>
      </w:r>
      <w:r w:rsidR="00FB582F" w:rsidRPr="00FB582F">
        <w:rPr>
          <w:b w:val="0"/>
          <w:bCs w:val="0"/>
          <w:i/>
          <w:lang w:val="pt-BR"/>
        </w:rPr>
        <w:t>et al.</w:t>
      </w:r>
      <w:r w:rsidRPr="0078411C">
        <w:rPr>
          <w:b w:val="0"/>
          <w:bCs w:val="0"/>
          <w:lang w:val="pt-BR"/>
        </w:rPr>
        <w:t xml:space="preserve"> (2003) destacam a importância da higiene oral adequada para prevenir a doença. A tabela também destaca a introdução precoce de sacarose na dieta, um fator que pode influenciar a colonização de microrganismos causadores de cárie. Leal </w:t>
      </w:r>
      <w:r w:rsidR="00FB582F" w:rsidRPr="00FB582F">
        <w:rPr>
          <w:b w:val="0"/>
          <w:bCs w:val="0"/>
          <w:i/>
          <w:lang w:val="pt-BR"/>
        </w:rPr>
        <w:t>et al.</w:t>
      </w:r>
      <w:r w:rsidRPr="0078411C">
        <w:rPr>
          <w:b w:val="0"/>
          <w:bCs w:val="0"/>
          <w:lang w:val="pt-BR"/>
        </w:rPr>
        <w:t xml:space="preserve"> (2022) enfatizam a relação entre a introdução de açúcar na alimentação infantil e o risco aumentado de cárie.</w:t>
      </w:r>
    </w:p>
    <w:p w14:paraId="653E064E" w14:textId="6B583286" w:rsidR="0078411C" w:rsidRPr="0078411C" w:rsidRDefault="0078411C" w:rsidP="0078411C">
      <w:pPr>
        <w:pStyle w:val="Ttulo1"/>
        <w:spacing w:line="360" w:lineRule="auto"/>
        <w:ind w:left="0" w:firstLine="709"/>
        <w:jc w:val="both"/>
        <w:rPr>
          <w:b w:val="0"/>
          <w:bCs w:val="0"/>
          <w:lang w:val="pt-BR"/>
        </w:rPr>
      </w:pPr>
      <w:r w:rsidRPr="0078411C">
        <w:rPr>
          <w:b w:val="0"/>
          <w:bCs w:val="0"/>
          <w:lang w:val="pt-BR"/>
        </w:rPr>
        <w:t xml:space="preserve">Além disso, os fatores socioeconômicos e comportamentais são mencionados como influentes na cárie de mamadeira. Essa relação entre condições sociais e hábitos comportamentais é sublinhada por Nelson Filho </w:t>
      </w:r>
      <w:r w:rsidR="00FB582F" w:rsidRPr="00FB582F">
        <w:rPr>
          <w:b w:val="0"/>
          <w:bCs w:val="0"/>
          <w:i/>
          <w:lang w:val="pt-BR"/>
        </w:rPr>
        <w:t>et al.</w:t>
      </w:r>
      <w:r w:rsidRPr="0078411C">
        <w:rPr>
          <w:b w:val="0"/>
          <w:bCs w:val="0"/>
          <w:lang w:val="pt-BR"/>
        </w:rPr>
        <w:t xml:space="preserve"> (2003) e Bernardes </w:t>
      </w:r>
      <w:r w:rsidR="00FB582F" w:rsidRPr="00FB582F">
        <w:rPr>
          <w:b w:val="0"/>
          <w:bCs w:val="0"/>
          <w:i/>
          <w:lang w:val="pt-BR"/>
        </w:rPr>
        <w:t>et al.</w:t>
      </w:r>
      <w:r w:rsidRPr="0078411C">
        <w:rPr>
          <w:b w:val="0"/>
          <w:bCs w:val="0"/>
          <w:lang w:val="pt-BR"/>
        </w:rPr>
        <w:t xml:space="preserve"> (2021). Essa tabela serve como um lembrete de que a cárie de mamadeira é uma condição multifatorial, na qual vários aspectos, desde escolhas alimentares até acesso à assistência odontológica, podem desempenhar um papel significativo.</w:t>
      </w:r>
    </w:p>
    <w:p w14:paraId="1784D10B" w14:textId="77777777" w:rsidR="0078411C" w:rsidRPr="0078411C" w:rsidRDefault="0078411C" w:rsidP="0078411C">
      <w:pPr>
        <w:pStyle w:val="Ttulo1"/>
        <w:tabs>
          <w:tab w:val="left" w:pos="569"/>
        </w:tabs>
        <w:spacing w:line="360" w:lineRule="auto"/>
        <w:jc w:val="both"/>
        <w:rPr>
          <w:vanish/>
          <w:lang w:val="pt-BR"/>
        </w:rPr>
      </w:pPr>
      <w:r w:rsidRPr="0078411C">
        <w:rPr>
          <w:vanish/>
          <w:lang w:val="pt-BR"/>
        </w:rPr>
        <w:t>Parte superior do formulário</w:t>
      </w:r>
    </w:p>
    <w:p w14:paraId="270DD6C5" w14:textId="77777777" w:rsidR="00173A59" w:rsidRPr="00173A59" w:rsidRDefault="00173A59" w:rsidP="0078411C">
      <w:pPr>
        <w:pStyle w:val="Ttulo1"/>
        <w:tabs>
          <w:tab w:val="left" w:pos="569"/>
        </w:tabs>
        <w:spacing w:line="360" w:lineRule="auto"/>
        <w:jc w:val="both"/>
        <w:rPr>
          <w:b w:val="0"/>
          <w:bCs w:val="0"/>
          <w:lang w:val="pt-BR"/>
        </w:rPr>
      </w:pPr>
    </w:p>
    <w:p w14:paraId="7CB3B150" w14:textId="77777777" w:rsidR="00173A59" w:rsidRDefault="00173A59" w:rsidP="001054D2">
      <w:pPr>
        <w:pStyle w:val="Ttulo1"/>
        <w:tabs>
          <w:tab w:val="left" w:pos="569"/>
        </w:tabs>
      </w:pPr>
    </w:p>
    <w:p w14:paraId="3B8AF4D4" w14:textId="24347321" w:rsidR="001054D2" w:rsidRDefault="001054D2" w:rsidP="001054D2">
      <w:pPr>
        <w:pStyle w:val="Ttulo1"/>
        <w:tabs>
          <w:tab w:val="left" w:pos="569"/>
        </w:tabs>
      </w:pPr>
      <w:r>
        <w:t xml:space="preserve">3.2  </w:t>
      </w:r>
      <w:r w:rsidR="009D7576">
        <w:t xml:space="preserve">Consequencias na saúde da criança </w:t>
      </w:r>
    </w:p>
    <w:p w14:paraId="08182933" w14:textId="77777777" w:rsidR="001B4757" w:rsidRDefault="001B4757" w:rsidP="001B4757">
      <w:pPr>
        <w:pStyle w:val="Ttulo1"/>
        <w:tabs>
          <w:tab w:val="left" w:pos="569"/>
        </w:tabs>
        <w:ind w:left="0" w:firstLine="0"/>
      </w:pPr>
    </w:p>
    <w:p w14:paraId="40AF6AA9" w14:textId="77777777" w:rsidR="001B4757" w:rsidRDefault="001B4757" w:rsidP="001B4757">
      <w:pPr>
        <w:pStyle w:val="Ttulo1"/>
        <w:tabs>
          <w:tab w:val="left" w:pos="569"/>
        </w:tabs>
        <w:ind w:left="0" w:firstLine="0"/>
      </w:pPr>
    </w:p>
    <w:p w14:paraId="6A3D7585" w14:textId="6D6FFCA4" w:rsidR="00D614BF" w:rsidRPr="00866F19" w:rsidRDefault="00D614BF" w:rsidP="00866F19">
      <w:pPr>
        <w:pStyle w:val="Ttulo1"/>
        <w:tabs>
          <w:tab w:val="left" w:pos="709"/>
        </w:tabs>
        <w:spacing w:line="360" w:lineRule="auto"/>
        <w:ind w:left="0" w:firstLine="709"/>
        <w:jc w:val="both"/>
        <w:rPr>
          <w:b w:val="0"/>
          <w:bCs w:val="0"/>
        </w:rPr>
      </w:pPr>
      <w:r w:rsidRPr="00866F19">
        <w:rPr>
          <w:b w:val="0"/>
          <w:bCs w:val="0"/>
        </w:rPr>
        <w:t xml:space="preserve">A cárie de mamadeira pode acarretar uma série de consequências na saúde da criança. Dentre essas consequências, destacam-se problemas de ordem bucal, como dor intensa, dificuldade na alimentação e no sono, além de abscessos dentários (Arora </w:t>
      </w:r>
      <w:r w:rsidR="00FB582F" w:rsidRPr="00FB582F">
        <w:rPr>
          <w:b w:val="0"/>
          <w:bCs w:val="0"/>
          <w:i/>
        </w:rPr>
        <w:t>et al.</w:t>
      </w:r>
      <w:r w:rsidRPr="00866F19">
        <w:rPr>
          <w:b w:val="0"/>
          <w:bCs w:val="0"/>
        </w:rPr>
        <w:t xml:space="preserve">, 2011). A progressão da cárie pode afetar a qualidade de vida da criança, levando à dificuldade de mastigação e à má nutrição, o que pode resultar em atraso no crescimento e desenvolvimento (Beraldi </w:t>
      </w:r>
      <w:r w:rsidR="00FB582F" w:rsidRPr="00FB582F">
        <w:rPr>
          <w:b w:val="0"/>
          <w:bCs w:val="0"/>
          <w:i/>
        </w:rPr>
        <w:t>et al.</w:t>
      </w:r>
      <w:r w:rsidRPr="00866F19">
        <w:rPr>
          <w:b w:val="0"/>
          <w:bCs w:val="0"/>
        </w:rPr>
        <w:t xml:space="preserve">, 2020). A cárie precoce da infância também está associada a infecções sistêmicas, que podem se espalhar para outras partes do corpo (Arora </w:t>
      </w:r>
      <w:r w:rsidR="00FB582F" w:rsidRPr="00FB582F">
        <w:rPr>
          <w:b w:val="0"/>
          <w:bCs w:val="0"/>
          <w:i/>
        </w:rPr>
        <w:t>et al.</w:t>
      </w:r>
      <w:r w:rsidRPr="00866F19">
        <w:rPr>
          <w:b w:val="0"/>
          <w:bCs w:val="0"/>
        </w:rPr>
        <w:t>, 2011).</w:t>
      </w:r>
    </w:p>
    <w:p w14:paraId="6E0D12FC" w14:textId="0F9AA3DF" w:rsidR="00D614BF" w:rsidRPr="00866F19" w:rsidRDefault="00D614BF" w:rsidP="00866F19">
      <w:pPr>
        <w:pStyle w:val="Ttulo1"/>
        <w:tabs>
          <w:tab w:val="left" w:pos="709"/>
        </w:tabs>
        <w:spacing w:line="360" w:lineRule="auto"/>
        <w:ind w:left="0" w:firstLine="709"/>
        <w:jc w:val="both"/>
        <w:rPr>
          <w:b w:val="0"/>
          <w:bCs w:val="0"/>
        </w:rPr>
      </w:pPr>
      <w:r w:rsidRPr="00866F19">
        <w:rPr>
          <w:b w:val="0"/>
          <w:bCs w:val="0"/>
        </w:rPr>
        <w:t xml:space="preserve">Além disso, a presença de cáries dentárias em crianças pequenas pode influenciar negativamente o desenvolvimento da fala (Arora </w:t>
      </w:r>
      <w:r w:rsidR="00FB582F" w:rsidRPr="00FB582F">
        <w:rPr>
          <w:b w:val="0"/>
          <w:bCs w:val="0"/>
          <w:i/>
        </w:rPr>
        <w:t>et al.</w:t>
      </w:r>
      <w:r w:rsidRPr="00866F19">
        <w:rPr>
          <w:b w:val="0"/>
          <w:bCs w:val="0"/>
        </w:rPr>
        <w:t xml:space="preserve">, 2011). A cavidade oral é uma porta de entrada para várias infecções, e a presença de cáries aumenta o risco de infecções relacionadas à boca (Baker </w:t>
      </w:r>
      <w:r w:rsidR="00FB582F" w:rsidRPr="00FB582F">
        <w:rPr>
          <w:b w:val="0"/>
          <w:bCs w:val="0"/>
          <w:i/>
        </w:rPr>
        <w:t>et al.</w:t>
      </w:r>
      <w:r w:rsidRPr="00866F19">
        <w:rPr>
          <w:b w:val="0"/>
          <w:bCs w:val="0"/>
        </w:rPr>
        <w:t xml:space="preserve">, 2014). A longo prazo, a perda prematura de dentes decíduos devido à cárie pode afetar a erupção e a posição dos dentes permanentes, levando a problemas de oclusão e necessidade de tratamentos ortodônticos (Beraldi </w:t>
      </w:r>
      <w:r w:rsidR="00FB582F" w:rsidRPr="00FB582F">
        <w:rPr>
          <w:b w:val="0"/>
          <w:bCs w:val="0"/>
          <w:i/>
        </w:rPr>
        <w:t>et al.</w:t>
      </w:r>
      <w:r w:rsidRPr="00866F19">
        <w:rPr>
          <w:b w:val="0"/>
          <w:bCs w:val="0"/>
        </w:rPr>
        <w:t>, 2020).</w:t>
      </w:r>
    </w:p>
    <w:p w14:paraId="38EF897B" w14:textId="5E1AAB4B" w:rsidR="001B4757" w:rsidRPr="00866F19" w:rsidRDefault="00D614BF" w:rsidP="00866F19">
      <w:pPr>
        <w:pStyle w:val="Ttulo1"/>
        <w:tabs>
          <w:tab w:val="left" w:pos="709"/>
        </w:tabs>
        <w:spacing w:line="360" w:lineRule="auto"/>
        <w:ind w:left="0" w:firstLine="709"/>
        <w:jc w:val="both"/>
        <w:rPr>
          <w:b w:val="0"/>
          <w:bCs w:val="0"/>
        </w:rPr>
        <w:sectPr w:rsidR="001B4757" w:rsidRPr="00866F19">
          <w:pgSz w:w="11920" w:h="16850"/>
          <w:pgMar w:top="980" w:right="980" w:bottom="280" w:left="1400" w:header="761" w:footer="0" w:gutter="0"/>
          <w:cols w:space="720"/>
        </w:sectPr>
      </w:pPr>
      <w:r w:rsidRPr="00866F19">
        <w:rPr>
          <w:b w:val="0"/>
          <w:bCs w:val="0"/>
        </w:rPr>
        <w:t xml:space="preserve">Além disso, a cárie de mamadeira pode ter impactos psicológicos, uma vez que a dor e o desconforto associados ao problema podem causar ansiedade e medo nas crianças, tornando-as relutantes em buscar cuidados odontológicos adequados (Arora </w:t>
      </w:r>
      <w:r w:rsidR="00FB582F" w:rsidRPr="00FB582F">
        <w:rPr>
          <w:b w:val="0"/>
          <w:bCs w:val="0"/>
          <w:i/>
        </w:rPr>
        <w:t>et al.</w:t>
      </w:r>
      <w:r w:rsidRPr="00866F19">
        <w:rPr>
          <w:b w:val="0"/>
          <w:bCs w:val="0"/>
        </w:rPr>
        <w:t>, 2011). Portanto, é fundamental prevenir a cárie de mamadeira e buscar tratamento oportuno para minimizar essas consequências negativas na saúde da criança</w:t>
      </w:r>
      <w:r w:rsidR="007641B9">
        <w:rPr>
          <w:b w:val="0"/>
          <w:bCs w:val="0"/>
        </w:rPr>
        <w:t xml:space="preserve">. </w:t>
      </w:r>
    </w:p>
    <w:p w14:paraId="5D1DC295" w14:textId="77777777" w:rsidR="00D44E0A" w:rsidRPr="00901BE7" w:rsidRDefault="00D44E0A">
      <w:pPr>
        <w:pStyle w:val="Corpodetexto"/>
        <w:rPr>
          <w:rFonts w:ascii="Arial" w:hAnsi="Arial" w:cs="Arial"/>
        </w:rPr>
      </w:pPr>
    </w:p>
    <w:p w14:paraId="59BEC1D1" w14:textId="77777777" w:rsidR="00D44E0A" w:rsidRPr="00901BE7" w:rsidRDefault="00D44E0A">
      <w:pPr>
        <w:pStyle w:val="Corpodetexto"/>
        <w:spacing w:before="2"/>
        <w:rPr>
          <w:rFonts w:ascii="Arial" w:hAnsi="Arial" w:cs="Arial"/>
        </w:rPr>
      </w:pPr>
    </w:p>
    <w:p w14:paraId="1AFF1D69" w14:textId="77777777" w:rsidR="001054D2" w:rsidRDefault="001054D2">
      <w:pPr>
        <w:pStyle w:val="Ttulo1"/>
        <w:numPr>
          <w:ilvl w:val="0"/>
          <w:numId w:val="1"/>
        </w:numPr>
        <w:tabs>
          <w:tab w:val="left" w:pos="569"/>
        </w:tabs>
        <w:ind w:left="569" w:hanging="270"/>
      </w:pPr>
      <w:bookmarkStart w:id="4" w:name="_bookmark5"/>
      <w:bookmarkEnd w:id="4"/>
      <w:r>
        <w:t xml:space="preserve">RESULTADOS E DISCUSSÕES </w:t>
      </w:r>
    </w:p>
    <w:p w14:paraId="061E5A27" w14:textId="19ABD510" w:rsidR="00D44E0A" w:rsidRPr="00901BE7" w:rsidRDefault="00D44E0A" w:rsidP="001054D2">
      <w:pPr>
        <w:pStyle w:val="Ttulo1"/>
        <w:tabs>
          <w:tab w:val="left" w:pos="569"/>
        </w:tabs>
        <w:ind w:left="299" w:firstLine="0"/>
      </w:pPr>
    </w:p>
    <w:p w14:paraId="55753ADF" w14:textId="77777777" w:rsidR="00D44E0A" w:rsidRPr="00901BE7" w:rsidRDefault="00D44E0A">
      <w:pPr>
        <w:pStyle w:val="Corpodetexto"/>
        <w:rPr>
          <w:rFonts w:ascii="Arial" w:hAnsi="Arial" w:cs="Arial"/>
          <w:b/>
        </w:rPr>
      </w:pPr>
    </w:p>
    <w:p w14:paraId="0D605967" w14:textId="77777777" w:rsidR="00D44E0A" w:rsidRPr="00901BE7" w:rsidRDefault="00D44E0A">
      <w:pPr>
        <w:pStyle w:val="Corpodetexto"/>
        <w:spacing w:before="3"/>
        <w:rPr>
          <w:rFonts w:ascii="Arial" w:hAnsi="Arial" w:cs="Arial"/>
          <w:b/>
        </w:rPr>
      </w:pPr>
    </w:p>
    <w:p w14:paraId="1C4B8069" w14:textId="554BDB94" w:rsidR="00D44E0A" w:rsidRDefault="0078411C">
      <w:pPr>
        <w:spacing w:line="222" w:lineRule="exact"/>
        <w:rPr>
          <w:rFonts w:ascii="Arial" w:hAnsi="Arial" w:cs="Arial"/>
          <w:sz w:val="24"/>
          <w:szCs w:val="24"/>
        </w:rPr>
      </w:pPr>
      <w:r>
        <w:rPr>
          <w:rFonts w:ascii="Arial" w:hAnsi="Arial" w:cs="Arial"/>
          <w:sz w:val="24"/>
          <w:szCs w:val="24"/>
        </w:rPr>
        <w:t xml:space="preserve">Tabela 02 – Tabulação dos periódicos escolhidos (PROVISORIO) </w:t>
      </w:r>
    </w:p>
    <w:p w14:paraId="075C5309" w14:textId="77777777" w:rsidR="0078411C" w:rsidRDefault="0078411C">
      <w:pPr>
        <w:spacing w:line="222" w:lineRule="exact"/>
        <w:rPr>
          <w:rFonts w:ascii="Arial" w:hAnsi="Arial" w:cs="Arial"/>
          <w:sz w:val="24"/>
          <w:szCs w:val="24"/>
        </w:rPr>
      </w:pPr>
    </w:p>
    <w:tbl>
      <w:tblPr>
        <w:tblStyle w:val="TabelaSimples2"/>
        <w:tblW w:w="9795" w:type="dxa"/>
        <w:tblLook w:val="04A0" w:firstRow="1" w:lastRow="0" w:firstColumn="1" w:lastColumn="0" w:noHBand="0" w:noVBand="1"/>
      </w:tblPr>
      <w:tblGrid>
        <w:gridCol w:w="3779"/>
        <w:gridCol w:w="2997"/>
        <w:gridCol w:w="3019"/>
      </w:tblGrid>
      <w:tr w:rsidR="0078411C" w:rsidRPr="0078411C" w14:paraId="759ADE79" w14:textId="77777777" w:rsidTr="009D7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A4F4E3" w14:textId="77777777" w:rsidR="0078411C" w:rsidRPr="0078411C" w:rsidRDefault="0078411C" w:rsidP="00241B76">
            <w:pPr>
              <w:spacing w:line="360" w:lineRule="auto"/>
              <w:rPr>
                <w:rFonts w:ascii="Arial" w:hAnsi="Arial" w:cs="Arial"/>
                <w:b w:val="0"/>
                <w:bCs w:val="0"/>
                <w:sz w:val="24"/>
                <w:szCs w:val="24"/>
                <w:lang w:val="pt-BR"/>
              </w:rPr>
            </w:pPr>
            <w:r w:rsidRPr="0078411C">
              <w:rPr>
                <w:rFonts w:ascii="Arial" w:hAnsi="Arial" w:cs="Arial"/>
                <w:sz w:val="24"/>
                <w:szCs w:val="24"/>
                <w:lang w:val="pt-BR"/>
              </w:rPr>
              <w:t>Autor e Ano</w:t>
            </w:r>
          </w:p>
        </w:tc>
        <w:tc>
          <w:tcPr>
            <w:tcW w:w="0" w:type="auto"/>
            <w:hideMark/>
          </w:tcPr>
          <w:p w14:paraId="73536D8C" w14:textId="77777777" w:rsidR="0078411C" w:rsidRPr="0078411C" w:rsidRDefault="0078411C" w:rsidP="00241B76">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pt-BR"/>
              </w:rPr>
            </w:pPr>
            <w:r w:rsidRPr="0078411C">
              <w:rPr>
                <w:rFonts w:ascii="Arial" w:hAnsi="Arial" w:cs="Arial"/>
                <w:sz w:val="24"/>
                <w:szCs w:val="24"/>
                <w:lang w:val="pt-BR"/>
              </w:rPr>
              <w:t>Título</w:t>
            </w:r>
          </w:p>
        </w:tc>
        <w:tc>
          <w:tcPr>
            <w:tcW w:w="0" w:type="auto"/>
            <w:hideMark/>
          </w:tcPr>
          <w:p w14:paraId="629E7FD4" w14:textId="77777777" w:rsidR="0078411C" w:rsidRPr="0078411C" w:rsidRDefault="0078411C" w:rsidP="00241B76">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pt-BR"/>
              </w:rPr>
            </w:pPr>
            <w:r w:rsidRPr="0078411C">
              <w:rPr>
                <w:rFonts w:ascii="Arial" w:hAnsi="Arial" w:cs="Arial"/>
                <w:sz w:val="24"/>
                <w:szCs w:val="24"/>
                <w:lang w:val="pt-BR"/>
              </w:rPr>
              <w:t>Fonte</w:t>
            </w:r>
          </w:p>
        </w:tc>
      </w:tr>
      <w:tr w:rsidR="0078411C" w:rsidRPr="0078411C" w14:paraId="7C8D0E72"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55CED4"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ARAÚJO, Luma Fernandes; ALEXANDRIA, Adillis Kalina; LETIERE, Aline dos Santos; SOARES, Thais Rodrigues Campos. 2018</w:t>
            </w:r>
          </w:p>
        </w:tc>
        <w:tc>
          <w:tcPr>
            <w:tcW w:w="0" w:type="auto"/>
            <w:hideMark/>
          </w:tcPr>
          <w:p w14:paraId="63EC730E"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Cárie precoce da infância: uma visão atual em odontopediatria.</w:t>
            </w:r>
          </w:p>
        </w:tc>
        <w:tc>
          <w:tcPr>
            <w:tcW w:w="0" w:type="auto"/>
            <w:hideMark/>
          </w:tcPr>
          <w:p w14:paraId="0106CA57"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 xml:space="preserve">Revista UNINGÁ, v. 55, n. S3, p. 106-114, 2018. Disponível em: </w:t>
            </w:r>
            <w:hyperlink r:id="rId12" w:tgtFrame="_new" w:history="1">
              <w:r w:rsidRPr="0078411C">
                <w:rPr>
                  <w:rStyle w:val="Hyperlink"/>
                  <w:rFonts w:ascii="Arial" w:hAnsi="Arial" w:cs="Arial"/>
                  <w:sz w:val="24"/>
                  <w:szCs w:val="24"/>
                  <w:lang w:val="pt-BR"/>
                </w:rPr>
                <w:t>link</w:t>
              </w:r>
            </w:hyperlink>
            <w:r w:rsidRPr="0078411C">
              <w:rPr>
                <w:rFonts w:ascii="Arial" w:hAnsi="Arial" w:cs="Arial"/>
                <w:sz w:val="24"/>
                <w:szCs w:val="24"/>
                <w:lang w:val="pt-BR"/>
              </w:rPr>
              <w:t>. Acesso em: 25 maio 2023.</w:t>
            </w:r>
          </w:p>
        </w:tc>
      </w:tr>
      <w:tr w:rsidR="0078411C" w:rsidRPr="0078411C" w14:paraId="130D1117"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4A701703"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ARORA, Amit; SCOTT, Jane A.; BOLE, Sameer; DO, Loc; SCHWARZ, Eli; BLINKHORN, Anthony S. 2011</w:t>
            </w:r>
          </w:p>
        </w:tc>
        <w:tc>
          <w:tcPr>
            <w:tcW w:w="0" w:type="auto"/>
            <w:hideMark/>
          </w:tcPr>
          <w:p w14:paraId="492FAD2C"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Early childhood feeding practices and dental caries in preschool children: a multicenter birth cohort study.</w:t>
            </w:r>
          </w:p>
        </w:tc>
        <w:tc>
          <w:tcPr>
            <w:tcW w:w="0" w:type="auto"/>
            <w:hideMark/>
          </w:tcPr>
          <w:p w14:paraId="45135E14"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 xml:space="preserve">BMC Public Health, v.11, n.1, 2011. Disponível em: </w:t>
            </w:r>
            <w:hyperlink r:id="rId13" w:tgtFrame="_new" w:history="1">
              <w:r w:rsidRPr="0078411C">
                <w:rPr>
                  <w:rStyle w:val="Hyperlink"/>
                  <w:rFonts w:ascii="Arial" w:hAnsi="Arial" w:cs="Arial"/>
                  <w:sz w:val="24"/>
                  <w:szCs w:val="24"/>
                  <w:lang w:val="pt-BR"/>
                </w:rPr>
                <w:t>link</w:t>
              </w:r>
            </w:hyperlink>
            <w:r w:rsidRPr="0078411C">
              <w:rPr>
                <w:rFonts w:ascii="Arial" w:hAnsi="Arial" w:cs="Arial"/>
                <w:sz w:val="24"/>
                <w:szCs w:val="24"/>
                <w:lang w:val="pt-BR"/>
              </w:rPr>
              <w:t>. Acesso em: 03 de maio de 2023.</w:t>
            </w:r>
          </w:p>
        </w:tc>
      </w:tr>
      <w:tr w:rsidR="0078411C" w:rsidRPr="0078411C" w14:paraId="1841392C"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556170"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BAKER, O. J., EDGERTON M., KRAMER J. M., RUHL S. 2014</w:t>
            </w:r>
          </w:p>
        </w:tc>
        <w:tc>
          <w:tcPr>
            <w:tcW w:w="0" w:type="auto"/>
            <w:hideMark/>
          </w:tcPr>
          <w:p w14:paraId="21880DD6"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Saliva-microbe interactions and salivary gland dysfunction.</w:t>
            </w:r>
          </w:p>
        </w:tc>
        <w:tc>
          <w:tcPr>
            <w:tcW w:w="0" w:type="auto"/>
            <w:hideMark/>
          </w:tcPr>
          <w:p w14:paraId="7B877FDD"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 xml:space="preserve">Advances in dental research, v.26, n.1, p. 7-14, 2014. Disponível em: </w:t>
            </w:r>
            <w:hyperlink r:id="rId14" w:tgtFrame="_new" w:history="1">
              <w:r w:rsidRPr="0078411C">
                <w:rPr>
                  <w:rStyle w:val="Hyperlink"/>
                  <w:rFonts w:ascii="Arial" w:hAnsi="Arial" w:cs="Arial"/>
                  <w:sz w:val="24"/>
                  <w:szCs w:val="24"/>
                  <w:lang w:val="pt-BR"/>
                </w:rPr>
                <w:t>link</w:t>
              </w:r>
            </w:hyperlink>
            <w:r w:rsidRPr="0078411C">
              <w:rPr>
                <w:rFonts w:ascii="Arial" w:hAnsi="Arial" w:cs="Arial"/>
                <w:sz w:val="24"/>
                <w:szCs w:val="24"/>
                <w:lang w:val="pt-BR"/>
              </w:rPr>
              <w:t>. Acesso em: 03 fev. 2023.</w:t>
            </w:r>
          </w:p>
        </w:tc>
      </w:tr>
      <w:tr w:rsidR="0078411C" w:rsidRPr="0078411C" w14:paraId="7556AECA"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193B1871"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BERALDI, Maria Isabel Ribas; PIO, Matheus Schultz Martins; CODASCKI, Mariana Dalledone; PORTUGAL, Magda Eline Guerrart; BETTEGA, Patrícia Vida Cassi. 2020</w:t>
            </w:r>
          </w:p>
        </w:tc>
        <w:tc>
          <w:tcPr>
            <w:tcW w:w="0" w:type="auto"/>
            <w:hideMark/>
          </w:tcPr>
          <w:p w14:paraId="0B255729"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Cárie na primeira infância: uma revisão de literatura.</w:t>
            </w:r>
          </w:p>
        </w:tc>
        <w:tc>
          <w:tcPr>
            <w:tcW w:w="0" w:type="auto"/>
            <w:hideMark/>
          </w:tcPr>
          <w:p w14:paraId="328D6489"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 xml:space="preserve">Revista Gestão e Saúde, v.2, n.22, 2020. Disponível em: </w:t>
            </w:r>
            <w:hyperlink r:id="rId15" w:tgtFrame="_new" w:history="1">
              <w:r w:rsidRPr="0078411C">
                <w:rPr>
                  <w:rStyle w:val="Hyperlink"/>
                  <w:rFonts w:ascii="Arial" w:hAnsi="Arial" w:cs="Arial"/>
                  <w:sz w:val="24"/>
                  <w:szCs w:val="24"/>
                  <w:lang w:val="pt-BR"/>
                </w:rPr>
                <w:t>link</w:t>
              </w:r>
            </w:hyperlink>
            <w:r w:rsidRPr="0078411C">
              <w:rPr>
                <w:rFonts w:ascii="Arial" w:hAnsi="Arial" w:cs="Arial"/>
                <w:sz w:val="24"/>
                <w:szCs w:val="24"/>
                <w:lang w:val="pt-BR"/>
              </w:rPr>
              <w:t>. Acesso em: 03 jan. 2023</w:t>
            </w:r>
          </w:p>
        </w:tc>
      </w:tr>
      <w:tr w:rsidR="0078411C" w:rsidRPr="0078411C" w14:paraId="03CA3260"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7C5F1D"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RAMOS, Bárbara de Carvalho; MAIA, Lucianne Cople. 1999</w:t>
            </w:r>
          </w:p>
        </w:tc>
        <w:tc>
          <w:tcPr>
            <w:tcW w:w="0" w:type="auto"/>
            <w:hideMark/>
          </w:tcPr>
          <w:p w14:paraId="5359AC62"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Cárie tipo mamadeira e a importância da promoção de saúde bucal em crianças de 0 a 4 anos.</w:t>
            </w:r>
          </w:p>
        </w:tc>
        <w:tc>
          <w:tcPr>
            <w:tcW w:w="0" w:type="auto"/>
            <w:hideMark/>
          </w:tcPr>
          <w:p w14:paraId="32370511"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Revista de Odontologia da Universidade de São Paulo, v. 13, p. 303-311, 1999.</w:t>
            </w:r>
          </w:p>
        </w:tc>
      </w:tr>
      <w:tr w:rsidR="0078411C" w:rsidRPr="0078411C" w14:paraId="3C1C8BF5"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7EFB2E24" w14:textId="2EF0D596"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 xml:space="preserve">DA SILVA, PRISCILLA DALLA COSTA </w:t>
            </w:r>
            <w:r w:rsidR="00FB582F" w:rsidRPr="00FB582F">
              <w:rPr>
                <w:rFonts w:ascii="Arial" w:hAnsi="Arial" w:cs="Arial"/>
                <w:i/>
                <w:sz w:val="24"/>
                <w:szCs w:val="24"/>
                <w:lang w:val="pt-BR"/>
              </w:rPr>
              <w:t>et al.</w:t>
            </w:r>
            <w:r w:rsidRPr="0078411C">
              <w:rPr>
                <w:rFonts w:ascii="Arial" w:hAnsi="Arial" w:cs="Arial"/>
                <w:sz w:val="24"/>
                <w:szCs w:val="24"/>
                <w:lang w:val="pt-BR"/>
              </w:rPr>
              <w:t xml:space="preserve"> 2015</w:t>
            </w:r>
          </w:p>
        </w:tc>
        <w:tc>
          <w:tcPr>
            <w:tcW w:w="0" w:type="auto"/>
            <w:hideMark/>
          </w:tcPr>
          <w:p w14:paraId="05260DCC"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Cárie precoce da infância, qualidade de vida e tratamento: revisão de literatura.</w:t>
            </w:r>
          </w:p>
        </w:tc>
        <w:tc>
          <w:tcPr>
            <w:tcW w:w="0" w:type="auto"/>
            <w:hideMark/>
          </w:tcPr>
          <w:p w14:paraId="1FEC022F"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Uningá Review, v. 24, n. 3, 2015.</w:t>
            </w:r>
          </w:p>
        </w:tc>
      </w:tr>
      <w:tr w:rsidR="0078411C" w:rsidRPr="0078411C" w14:paraId="6CED5961"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320967" w14:textId="4866338F"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 xml:space="preserve">NELSON FILHO, Paulo </w:t>
            </w:r>
            <w:r w:rsidR="00FB582F" w:rsidRPr="00FB582F">
              <w:rPr>
                <w:rFonts w:ascii="Arial" w:hAnsi="Arial" w:cs="Arial"/>
                <w:i/>
                <w:sz w:val="24"/>
                <w:szCs w:val="24"/>
                <w:lang w:val="pt-BR"/>
              </w:rPr>
              <w:t>et al.</w:t>
            </w:r>
            <w:r w:rsidRPr="0078411C">
              <w:rPr>
                <w:rFonts w:ascii="Arial" w:hAnsi="Arial" w:cs="Arial"/>
                <w:sz w:val="24"/>
                <w:szCs w:val="24"/>
                <w:lang w:val="pt-BR"/>
              </w:rPr>
              <w:t xml:space="preserve"> 2003</w:t>
            </w:r>
          </w:p>
        </w:tc>
        <w:tc>
          <w:tcPr>
            <w:tcW w:w="0" w:type="auto"/>
            <w:hideMark/>
          </w:tcPr>
          <w:p w14:paraId="509F6E43"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 xml:space="preserve">Avaliação dos hábitos alimentares em crianças </w:t>
            </w:r>
            <w:r w:rsidRPr="0078411C">
              <w:rPr>
                <w:rFonts w:ascii="Arial" w:hAnsi="Arial" w:cs="Arial"/>
                <w:sz w:val="24"/>
                <w:szCs w:val="24"/>
                <w:lang w:val="pt-BR"/>
              </w:rPr>
              <w:lastRenderedPageBreak/>
              <w:t>portadoras de cárie de mamadeira.</w:t>
            </w:r>
          </w:p>
        </w:tc>
        <w:tc>
          <w:tcPr>
            <w:tcW w:w="0" w:type="auto"/>
            <w:hideMark/>
          </w:tcPr>
          <w:p w14:paraId="0F55E2E0"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lastRenderedPageBreak/>
              <w:t xml:space="preserve">JBP, j. bras. odontopediatr. odontol. </w:t>
            </w:r>
            <w:r w:rsidRPr="0078411C">
              <w:rPr>
                <w:rFonts w:ascii="Arial" w:hAnsi="Arial" w:cs="Arial"/>
                <w:sz w:val="24"/>
                <w:szCs w:val="24"/>
                <w:lang w:val="pt-BR"/>
              </w:rPr>
              <w:lastRenderedPageBreak/>
              <w:t>bebê, p. 30-5, 2003.</w:t>
            </w:r>
          </w:p>
        </w:tc>
      </w:tr>
      <w:tr w:rsidR="0078411C" w:rsidRPr="0078411C" w14:paraId="51F174A1"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688ACC4E"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lastRenderedPageBreak/>
              <w:t>BERNARDES, Andressa Lara Braga; DIETRICH, Lia; DE FRANÇA FRANÇA, Mayra Maria Coury. 2021</w:t>
            </w:r>
          </w:p>
        </w:tc>
        <w:tc>
          <w:tcPr>
            <w:tcW w:w="0" w:type="auto"/>
            <w:hideMark/>
          </w:tcPr>
          <w:p w14:paraId="2FCCC619"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A cárie precoce na infância ou cárie de primeira infância: uma revisão narrativa.</w:t>
            </w:r>
          </w:p>
        </w:tc>
        <w:tc>
          <w:tcPr>
            <w:tcW w:w="0" w:type="auto"/>
            <w:hideMark/>
          </w:tcPr>
          <w:p w14:paraId="5DD866ED"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Research, Society and Development, v. 10, n. 14, p. e268101422093-e268101422093, 2021.</w:t>
            </w:r>
          </w:p>
        </w:tc>
      </w:tr>
      <w:tr w:rsidR="0078411C" w:rsidRPr="0078411C" w14:paraId="1FBC9471"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1418DC" w14:textId="67E277F9"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 xml:space="preserve">CASTILHO, Cristiane de Oliveira Santos </w:t>
            </w:r>
            <w:r w:rsidR="00FB582F" w:rsidRPr="00FB582F">
              <w:rPr>
                <w:rFonts w:ascii="Arial" w:hAnsi="Arial" w:cs="Arial"/>
                <w:i/>
                <w:sz w:val="24"/>
                <w:szCs w:val="24"/>
                <w:lang w:val="pt-BR"/>
              </w:rPr>
              <w:t>et al.</w:t>
            </w:r>
            <w:r w:rsidRPr="0078411C">
              <w:rPr>
                <w:rFonts w:ascii="Arial" w:hAnsi="Arial" w:cs="Arial"/>
                <w:sz w:val="24"/>
                <w:szCs w:val="24"/>
                <w:lang w:val="pt-BR"/>
              </w:rPr>
              <w:t xml:space="preserve"> 2023</w:t>
            </w:r>
          </w:p>
        </w:tc>
        <w:tc>
          <w:tcPr>
            <w:tcW w:w="0" w:type="auto"/>
            <w:hideMark/>
          </w:tcPr>
          <w:p w14:paraId="190A77A2"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Cárie na primeira infância e o impacto na qualidade de vida.</w:t>
            </w:r>
          </w:p>
        </w:tc>
        <w:tc>
          <w:tcPr>
            <w:tcW w:w="0" w:type="auto"/>
            <w:hideMark/>
          </w:tcPr>
          <w:p w14:paraId="419C2ECF"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Revista Pró-UniverSUS, v. 14, n. 1, p. 83-88, 2023.</w:t>
            </w:r>
          </w:p>
        </w:tc>
      </w:tr>
      <w:tr w:rsidR="0078411C" w:rsidRPr="0078411C" w14:paraId="4A7A46E9" w14:textId="77777777" w:rsidTr="009D7576">
        <w:tc>
          <w:tcPr>
            <w:cnfStyle w:val="001000000000" w:firstRow="0" w:lastRow="0" w:firstColumn="1" w:lastColumn="0" w:oddVBand="0" w:evenVBand="0" w:oddHBand="0" w:evenHBand="0" w:firstRowFirstColumn="0" w:firstRowLastColumn="0" w:lastRowFirstColumn="0" w:lastRowLastColumn="0"/>
            <w:tcW w:w="0" w:type="auto"/>
            <w:hideMark/>
          </w:tcPr>
          <w:p w14:paraId="20977357"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SALVATTI, Giovanna; GARCEZ, Nicolle da Silva. 2022</w:t>
            </w:r>
          </w:p>
        </w:tc>
        <w:tc>
          <w:tcPr>
            <w:tcW w:w="0" w:type="auto"/>
            <w:hideMark/>
          </w:tcPr>
          <w:p w14:paraId="6D30A499"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Cárie na primeira infância: revisão de literatura.</w:t>
            </w:r>
          </w:p>
        </w:tc>
        <w:tc>
          <w:tcPr>
            <w:tcW w:w="0" w:type="auto"/>
            <w:hideMark/>
          </w:tcPr>
          <w:p w14:paraId="7E27732B" w14:textId="77777777" w:rsidR="0078411C" w:rsidRPr="0078411C" w:rsidRDefault="0078411C" w:rsidP="00241B7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2022.</w:t>
            </w:r>
          </w:p>
        </w:tc>
      </w:tr>
      <w:tr w:rsidR="0078411C" w:rsidRPr="0078411C" w14:paraId="48441189" w14:textId="77777777" w:rsidTr="009D7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FF3016" w14:textId="77777777" w:rsidR="0078411C" w:rsidRPr="0078411C" w:rsidRDefault="0078411C" w:rsidP="00241B76">
            <w:pPr>
              <w:spacing w:line="360" w:lineRule="auto"/>
              <w:rPr>
                <w:rFonts w:ascii="Arial" w:hAnsi="Arial" w:cs="Arial"/>
                <w:sz w:val="24"/>
                <w:szCs w:val="24"/>
                <w:lang w:val="pt-BR"/>
              </w:rPr>
            </w:pPr>
            <w:r w:rsidRPr="0078411C">
              <w:rPr>
                <w:rFonts w:ascii="Arial" w:hAnsi="Arial" w:cs="Arial"/>
                <w:sz w:val="24"/>
                <w:szCs w:val="24"/>
                <w:lang w:val="pt-BR"/>
              </w:rPr>
              <w:t>LEAL, Stephanny Luise Belfort; CALAZANS, Vitória Marques; FREIRE, Dalyla. 2022</w:t>
            </w:r>
          </w:p>
        </w:tc>
        <w:tc>
          <w:tcPr>
            <w:tcW w:w="0" w:type="auto"/>
            <w:hideMark/>
          </w:tcPr>
          <w:p w14:paraId="0BE494DC"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DOENÇA CÁRIE NA PRIMEIRA INFÂNCIA.</w:t>
            </w:r>
          </w:p>
        </w:tc>
        <w:tc>
          <w:tcPr>
            <w:tcW w:w="0" w:type="auto"/>
            <w:hideMark/>
          </w:tcPr>
          <w:p w14:paraId="5B2F7FBB" w14:textId="77777777" w:rsidR="0078411C" w:rsidRPr="0078411C" w:rsidRDefault="0078411C" w:rsidP="00241B7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t-BR"/>
              </w:rPr>
            </w:pPr>
            <w:r w:rsidRPr="0078411C">
              <w:rPr>
                <w:rFonts w:ascii="Arial" w:hAnsi="Arial" w:cs="Arial"/>
                <w:sz w:val="24"/>
                <w:szCs w:val="24"/>
                <w:lang w:val="pt-BR"/>
              </w:rPr>
              <w:t>2022.</w:t>
            </w:r>
          </w:p>
        </w:tc>
      </w:tr>
    </w:tbl>
    <w:p w14:paraId="26A05548" w14:textId="77777777" w:rsidR="0078411C" w:rsidRDefault="0093384B">
      <w:pPr>
        <w:spacing w:line="222" w:lineRule="exact"/>
        <w:rPr>
          <w:rFonts w:ascii="Arial" w:hAnsi="Arial" w:cs="Arial"/>
          <w:sz w:val="24"/>
          <w:szCs w:val="24"/>
        </w:rPr>
      </w:pPr>
      <w:r>
        <w:rPr>
          <w:rFonts w:ascii="Arial" w:hAnsi="Arial" w:cs="Arial"/>
          <w:sz w:val="24"/>
          <w:szCs w:val="24"/>
        </w:rPr>
        <w:t xml:space="preserve">Fonte: Produzido pelas autoras. 2023. </w:t>
      </w:r>
    </w:p>
    <w:p w14:paraId="4F2D2ACF" w14:textId="77777777" w:rsidR="00241B76" w:rsidRDefault="00241B76">
      <w:pPr>
        <w:spacing w:line="222" w:lineRule="exact"/>
        <w:rPr>
          <w:rFonts w:ascii="Arial" w:hAnsi="Arial" w:cs="Arial"/>
          <w:sz w:val="24"/>
          <w:szCs w:val="24"/>
        </w:rPr>
      </w:pPr>
    </w:p>
    <w:p w14:paraId="562B8752" w14:textId="77777777" w:rsidR="00241B76" w:rsidRDefault="00241B76">
      <w:pPr>
        <w:spacing w:line="222" w:lineRule="exact"/>
        <w:rPr>
          <w:rFonts w:ascii="Arial" w:hAnsi="Arial" w:cs="Arial"/>
          <w:sz w:val="24"/>
          <w:szCs w:val="24"/>
        </w:rPr>
      </w:pPr>
    </w:p>
    <w:p w14:paraId="33649BBF" w14:textId="77777777" w:rsidR="00241B76" w:rsidRDefault="00241B76" w:rsidP="005D6A8F">
      <w:pPr>
        <w:spacing w:line="360" w:lineRule="auto"/>
        <w:ind w:firstLine="720"/>
        <w:jc w:val="both"/>
        <w:rPr>
          <w:rFonts w:ascii="Arial" w:hAnsi="Arial" w:cs="Arial"/>
          <w:sz w:val="24"/>
          <w:szCs w:val="24"/>
        </w:rPr>
      </w:pPr>
    </w:p>
    <w:p w14:paraId="3E983630" w14:textId="7CF82698" w:rsidR="005B0E4F" w:rsidRPr="005B0E4F" w:rsidRDefault="005B0E4F" w:rsidP="005D6A8F">
      <w:pPr>
        <w:spacing w:line="360" w:lineRule="auto"/>
        <w:ind w:firstLine="720"/>
        <w:jc w:val="both"/>
        <w:rPr>
          <w:rFonts w:ascii="Arial" w:hAnsi="Arial" w:cs="Arial"/>
          <w:sz w:val="24"/>
          <w:szCs w:val="24"/>
        </w:rPr>
      </w:pPr>
      <w:r w:rsidRPr="005B0E4F">
        <w:rPr>
          <w:rFonts w:ascii="Arial" w:hAnsi="Arial" w:cs="Arial"/>
          <w:sz w:val="24"/>
          <w:szCs w:val="24"/>
        </w:rPr>
        <w:t xml:space="preserve">A cárie de mamadeira é um problema de saúde bucal que afeta crianças pequenas e pode ter consequências significativas em sua saúde oral e geral. Estudos anteriores, como o de Arora </w:t>
      </w:r>
      <w:r w:rsidR="00FB582F" w:rsidRPr="00FB582F">
        <w:rPr>
          <w:rFonts w:ascii="Arial" w:hAnsi="Arial" w:cs="Arial"/>
          <w:i/>
          <w:sz w:val="24"/>
          <w:szCs w:val="24"/>
        </w:rPr>
        <w:t>et al.</w:t>
      </w:r>
      <w:r w:rsidRPr="005B0E4F">
        <w:rPr>
          <w:rFonts w:ascii="Arial" w:hAnsi="Arial" w:cs="Arial"/>
          <w:sz w:val="24"/>
          <w:szCs w:val="24"/>
        </w:rPr>
        <w:t xml:space="preserve"> (2011), destacaram a importância das práticas alimentares na infância e sua relação com o desenvolvimento da cárie. É essencial compreender como a alimentação, especialmente o consumo de líquidos açucarados em mamadeiras, pode contribuir para o surgimento da cárie em tenra idade.</w:t>
      </w:r>
    </w:p>
    <w:p w14:paraId="10F80EF8" w14:textId="21C34EB0" w:rsidR="005B0E4F" w:rsidRPr="005B0E4F" w:rsidRDefault="005B0E4F" w:rsidP="005D6A8F">
      <w:pPr>
        <w:spacing w:line="360" w:lineRule="auto"/>
        <w:ind w:firstLine="720"/>
        <w:jc w:val="both"/>
        <w:rPr>
          <w:rFonts w:ascii="Arial" w:hAnsi="Arial" w:cs="Arial"/>
          <w:sz w:val="24"/>
          <w:szCs w:val="24"/>
        </w:rPr>
      </w:pPr>
      <w:r w:rsidRPr="005B0E4F">
        <w:rPr>
          <w:rFonts w:ascii="Arial" w:hAnsi="Arial" w:cs="Arial"/>
          <w:sz w:val="24"/>
          <w:szCs w:val="24"/>
        </w:rPr>
        <w:t xml:space="preserve">Beraldi </w:t>
      </w:r>
      <w:r w:rsidR="00FB582F" w:rsidRPr="00FB582F">
        <w:rPr>
          <w:rFonts w:ascii="Arial" w:hAnsi="Arial" w:cs="Arial"/>
          <w:i/>
          <w:sz w:val="24"/>
          <w:szCs w:val="24"/>
        </w:rPr>
        <w:t>et al.</w:t>
      </w:r>
      <w:r w:rsidRPr="005B0E4F">
        <w:rPr>
          <w:rFonts w:ascii="Arial" w:hAnsi="Arial" w:cs="Arial"/>
          <w:sz w:val="24"/>
          <w:szCs w:val="24"/>
        </w:rPr>
        <w:t xml:space="preserve"> (2020) e outros autores também abordaram a importância de abordar a cárie de mamadeira na primeira infância e suas implicações na qualidade de vida das crianças. A cárie precoce da infância pode resultar em dor, dificuldades alimentares, problemas de sono e até mesmo atraso no desenvolvimento.</w:t>
      </w:r>
    </w:p>
    <w:p w14:paraId="2A951D8E" w14:textId="24255897" w:rsidR="00A94648" w:rsidRPr="005B0E4F" w:rsidRDefault="005B0E4F" w:rsidP="005D6A8F">
      <w:pPr>
        <w:spacing w:line="360" w:lineRule="auto"/>
        <w:ind w:firstLine="720"/>
        <w:jc w:val="both"/>
        <w:rPr>
          <w:rFonts w:ascii="Arial" w:hAnsi="Arial" w:cs="Arial"/>
          <w:sz w:val="24"/>
          <w:szCs w:val="24"/>
        </w:rPr>
      </w:pPr>
      <w:r w:rsidRPr="005B0E4F">
        <w:rPr>
          <w:rFonts w:ascii="Arial" w:hAnsi="Arial" w:cs="Arial"/>
          <w:sz w:val="24"/>
          <w:szCs w:val="24"/>
        </w:rPr>
        <w:t>Além disso, a literatura discute a importância da promoção da saúde bucal em crianças desde uma idade precoce (Ramos e Maia, 1999). Estratégias de prevenção, como educação alimentar e higiene oral, desempenham um papel fundamental na redução da prevalência da cárie de mamadeira.</w:t>
      </w:r>
    </w:p>
    <w:p w14:paraId="1FAC6A4D" w14:textId="2C845CDC" w:rsidR="00BA6582" w:rsidRPr="00BA6582" w:rsidRDefault="00BA6582" w:rsidP="005D6A8F">
      <w:pPr>
        <w:spacing w:line="360" w:lineRule="auto"/>
        <w:ind w:firstLine="720"/>
        <w:jc w:val="both"/>
        <w:rPr>
          <w:rFonts w:ascii="Arial" w:hAnsi="Arial" w:cs="Arial"/>
          <w:sz w:val="24"/>
          <w:szCs w:val="24"/>
        </w:rPr>
      </w:pPr>
      <w:r w:rsidRPr="00BA6582">
        <w:rPr>
          <w:rFonts w:ascii="Arial" w:hAnsi="Arial" w:cs="Arial"/>
          <w:sz w:val="24"/>
          <w:szCs w:val="24"/>
        </w:rPr>
        <w:t xml:space="preserve">Autores como Arora </w:t>
      </w:r>
      <w:r w:rsidR="00FB582F" w:rsidRPr="00FB582F">
        <w:rPr>
          <w:rFonts w:ascii="Arial" w:hAnsi="Arial" w:cs="Arial"/>
          <w:i/>
          <w:sz w:val="24"/>
          <w:szCs w:val="24"/>
        </w:rPr>
        <w:t>et al.</w:t>
      </w:r>
      <w:r w:rsidRPr="00BA6582">
        <w:rPr>
          <w:rFonts w:ascii="Arial" w:hAnsi="Arial" w:cs="Arial"/>
          <w:sz w:val="24"/>
          <w:szCs w:val="24"/>
        </w:rPr>
        <w:t xml:space="preserve"> (2011) destacam a relação entre as práticas alimentares na infância e o desenvolvimento da cárie de mamadeira. Eles argumentam que o consumo de líquidos açucarados em mamadeiras desempenha um papel significativo na formação de cáries em crianças pequenas. A alta exposição a açúcares em uma idade precoce pode levar à desmineralização dos dentes e à subsequente cárie.</w:t>
      </w:r>
    </w:p>
    <w:p w14:paraId="4DD74B34" w14:textId="1496B714" w:rsidR="00BA6582" w:rsidRPr="00BA6582" w:rsidRDefault="00BA6582" w:rsidP="005D6A8F">
      <w:pPr>
        <w:spacing w:line="360" w:lineRule="auto"/>
        <w:ind w:firstLine="720"/>
        <w:jc w:val="both"/>
        <w:rPr>
          <w:rFonts w:ascii="Arial" w:hAnsi="Arial" w:cs="Arial"/>
          <w:sz w:val="24"/>
          <w:szCs w:val="24"/>
        </w:rPr>
      </w:pPr>
      <w:r w:rsidRPr="00BA6582">
        <w:rPr>
          <w:rFonts w:ascii="Arial" w:hAnsi="Arial" w:cs="Arial"/>
          <w:sz w:val="24"/>
          <w:szCs w:val="24"/>
        </w:rPr>
        <w:t xml:space="preserve">Baker </w:t>
      </w:r>
      <w:r w:rsidR="00FB582F" w:rsidRPr="00FB582F">
        <w:rPr>
          <w:rFonts w:ascii="Arial" w:hAnsi="Arial" w:cs="Arial"/>
          <w:i/>
          <w:sz w:val="24"/>
          <w:szCs w:val="24"/>
        </w:rPr>
        <w:t>et al.</w:t>
      </w:r>
      <w:r w:rsidRPr="00BA6582">
        <w:rPr>
          <w:rFonts w:ascii="Arial" w:hAnsi="Arial" w:cs="Arial"/>
          <w:sz w:val="24"/>
          <w:szCs w:val="24"/>
        </w:rPr>
        <w:t xml:space="preserve"> (2014) discutem a importância da saliva na proteção dos dentes contra </w:t>
      </w:r>
      <w:r w:rsidRPr="00BA6582">
        <w:rPr>
          <w:rFonts w:ascii="Arial" w:hAnsi="Arial" w:cs="Arial"/>
          <w:sz w:val="24"/>
          <w:szCs w:val="24"/>
        </w:rPr>
        <w:lastRenderedPageBreak/>
        <w:t>a cárie. Eles enfatizam como o equilíbrio das interações entre a saliva e as bactérias na boca é crucial para a saúde bucal. Qualquer desequilíbrio nesse sistema pode aumentar o risco de desenvolvimento de cárie.</w:t>
      </w:r>
    </w:p>
    <w:p w14:paraId="07B40B3F" w14:textId="3FC78085" w:rsidR="00BA6582" w:rsidRPr="00BA6582" w:rsidRDefault="00BA6582" w:rsidP="005D6A8F">
      <w:pPr>
        <w:spacing w:line="360" w:lineRule="auto"/>
        <w:ind w:firstLine="720"/>
        <w:jc w:val="both"/>
        <w:rPr>
          <w:rFonts w:ascii="Arial" w:hAnsi="Arial" w:cs="Arial"/>
          <w:sz w:val="24"/>
          <w:szCs w:val="24"/>
        </w:rPr>
      </w:pPr>
      <w:r w:rsidRPr="6AC5A5F9">
        <w:rPr>
          <w:rFonts w:ascii="Arial" w:hAnsi="Arial" w:cs="Arial"/>
          <w:sz w:val="24"/>
          <w:szCs w:val="24"/>
        </w:rPr>
        <w:t xml:space="preserve">Beraldi </w:t>
      </w:r>
      <w:r w:rsidR="00FB582F" w:rsidRPr="6AC5A5F9">
        <w:rPr>
          <w:rFonts w:ascii="Arial" w:hAnsi="Arial" w:cs="Arial"/>
          <w:i/>
          <w:iCs/>
          <w:sz w:val="24"/>
          <w:szCs w:val="24"/>
        </w:rPr>
        <w:t>et al.</w:t>
      </w:r>
      <w:r w:rsidRPr="6AC5A5F9">
        <w:rPr>
          <w:rFonts w:ascii="Arial" w:hAnsi="Arial" w:cs="Arial"/>
          <w:sz w:val="24"/>
          <w:szCs w:val="24"/>
        </w:rPr>
        <w:t xml:space="preserve"> (2020) e outros autores ressaltam a necessidade de abordar a cárie de mamadeira na primeira infância. Eles apontam que essa condição pode ter sérias implicações na qualidade de vida das crianças, levando a dor, dificuldades alimentares, problemas de sono e até mesmo atrasos no desenvolvimento.</w:t>
      </w:r>
    </w:p>
    <w:p w14:paraId="0609BA35" w14:textId="2F818735" w:rsidR="00275543" w:rsidRPr="00275543" w:rsidRDefault="00275543" w:rsidP="005D6A8F">
      <w:pPr>
        <w:spacing w:line="360" w:lineRule="auto"/>
        <w:ind w:firstLine="720"/>
        <w:jc w:val="both"/>
        <w:rPr>
          <w:rFonts w:ascii="Arial" w:hAnsi="Arial" w:cs="Arial"/>
          <w:sz w:val="24"/>
          <w:szCs w:val="24"/>
        </w:rPr>
      </w:pPr>
      <w:r w:rsidRPr="00275543">
        <w:rPr>
          <w:rFonts w:ascii="Arial" w:hAnsi="Arial" w:cs="Arial"/>
          <w:sz w:val="24"/>
          <w:szCs w:val="24"/>
        </w:rPr>
        <w:t xml:space="preserve">Por outro lado, Da Silva </w:t>
      </w:r>
      <w:r w:rsidR="00FB582F" w:rsidRPr="00FB582F">
        <w:rPr>
          <w:rFonts w:ascii="Arial" w:hAnsi="Arial" w:cs="Arial"/>
          <w:i/>
          <w:sz w:val="24"/>
          <w:szCs w:val="24"/>
        </w:rPr>
        <w:t>et al.</w:t>
      </w:r>
      <w:r w:rsidRPr="00275543">
        <w:rPr>
          <w:rFonts w:ascii="Arial" w:hAnsi="Arial" w:cs="Arial"/>
          <w:sz w:val="24"/>
          <w:szCs w:val="24"/>
        </w:rPr>
        <w:t xml:space="preserve"> (2015) abordam a qualidade de vida das crianças afetadas pela cárie precoce da infância. Eles destacam que a cárie de mamadeira pode resultar em dor e desconforto significativos, afetando negativamente a qualidade de vida das crianças e suas famílias.</w:t>
      </w:r>
    </w:p>
    <w:p w14:paraId="33E15683" w14:textId="2AF38CDD" w:rsidR="00275543" w:rsidRPr="00275543" w:rsidRDefault="00275543" w:rsidP="005D6A8F">
      <w:pPr>
        <w:spacing w:line="360" w:lineRule="auto"/>
        <w:ind w:firstLine="720"/>
        <w:jc w:val="both"/>
        <w:rPr>
          <w:rFonts w:ascii="Arial" w:hAnsi="Arial" w:cs="Arial"/>
          <w:sz w:val="24"/>
          <w:szCs w:val="24"/>
        </w:rPr>
      </w:pPr>
      <w:r w:rsidRPr="00275543">
        <w:rPr>
          <w:rFonts w:ascii="Arial" w:hAnsi="Arial" w:cs="Arial"/>
          <w:sz w:val="24"/>
          <w:szCs w:val="24"/>
        </w:rPr>
        <w:t xml:space="preserve">Nelson Filho </w:t>
      </w:r>
      <w:r w:rsidR="00FB582F" w:rsidRPr="00FB582F">
        <w:rPr>
          <w:rFonts w:ascii="Arial" w:hAnsi="Arial" w:cs="Arial"/>
          <w:i/>
          <w:sz w:val="24"/>
          <w:szCs w:val="24"/>
        </w:rPr>
        <w:t>et al.</w:t>
      </w:r>
      <w:r w:rsidRPr="00275543">
        <w:rPr>
          <w:rFonts w:ascii="Arial" w:hAnsi="Arial" w:cs="Arial"/>
          <w:sz w:val="24"/>
          <w:szCs w:val="24"/>
        </w:rPr>
        <w:t xml:space="preserve"> (2003) avaliaram os hábitos alimentares em crianças com cárie de mamadeira. Seus resultados podem apoiar as alegações de Ramos e Maia (1999) sobre a importância da educação alimentar, uma vez que os hábitos alimentares inadequados foram associados a um maior risco de cárie de mamadeira.</w:t>
      </w:r>
    </w:p>
    <w:p w14:paraId="54380026" w14:textId="4507D0E4" w:rsidR="008431A7" w:rsidRPr="008431A7" w:rsidRDefault="008431A7" w:rsidP="008431A7">
      <w:pPr>
        <w:spacing w:line="360" w:lineRule="auto"/>
        <w:ind w:firstLine="720"/>
        <w:jc w:val="both"/>
        <w:rPr>
          <w:rFonts w:ascii="Arial" w:hAnsi="Arial" w:cs="Arial"/>
          <w:sz w:val="24"/>
          <w:szCs w:val="24"/>
        </w:rPr>
      </w:pPr>
      <w:r w:rsidRPr="008431A7">
        <w:rPr>
          <w:rFonts w:ascii="Arial" w:hAnsi="Arial" w:cs="Arial"/>
          <w:sz w:val="24"/>
          <w:szCs w:val="24"/>
        </w:rPr>
        <w:t xml:space="preserve">Fatores de risco associados à cárie de mamadeira, conforme apontado por Nelson Filho </w:t>
      </w:r>
      <w:r w:rsidR="00FB582F" w:rsidRPr="00FB582F">
        <w:rPr>
          <w:rFonts w:ascii="Arial" w:hAnsi="Arial" w:cs="Arial"/>
          <w:i/>
          <w:sz w:val="24"/>
          <w:szCs w:val="24"/>
        </w:rPr>
        <w:t>et al.</w:t>
      </w:r>
      <w:r w:rsidRPr="008431A7">
        <w:rPr>
          <w:rFonts w:ascii="Arial" w:hAnsi="Arial" w:cs="Arial"/>
          <w:sz w:val="24"/>
          <w:szCs w:val="24"/>
        </w:rPr>
        <w:t xml:space="preserve"> (2003), incluem a exposição frequente a líquidos açucarados, o uso prolongado da mamadeira, a falta de cuidados com a higiene bucal, além de fatores genéticos e socioeconômicos. É importante identificar esses fatores de risco para implementar estratégias eficazes de prevenção.</w:t>
      </w:r>
    </w:p>
    <w:p w14:paraId="282E999E" w14:textId="4B6AA90F" w:rsidR="008431A7" w:rsidRPr="008431A7" w:rsidRDefault="008431A7" w:rsidP="008431A7">
      <w:pPr>
        <w:spacing w:line="360" w:lineRule="auto"/>
        <w:ind w:firstLine="720"/>
        <w:jc w:val="both"/>
        <w:rPr>
          <w:rFonts w:ascii="Arial" w:hAnsi="Arial" w:cs="Arial"/>
          <w:sz w:val="24"/>
          <w:szCs w:val="24"/>
        </w:rPr>
      </w:pPr>
      <w:r w:rsidRPr="008431A7">
        <w:rPr>
          <w:rFonts w:ascii="Arial" w:hAnsi="Arial" w:cs="Arial"/>
          <w:sz w:val="24"/>
          <w:szCs w:val="24"/>
        </w:rPr>
        <w:t xml:space="preserve">Estratégias de prevenção, de acordo com Bernardes </w:t>
      </w:r>
      <w:r w:rsidR="00FB582F" w:rsidRPr="00FB582F">
        <w:rPr>
          <w:rFonts w:ascii="Arial" w:hAnsi="Arial" w:cs="Arial"/>
          <w:i/>
          <w:sz w:val="24"/>
          <w:szCs w:val="24"/>
        </w:rPr>
        <w:t>et al.</w:t>
      </w:r>
      <w:r w:rsidRPr="008431A7">
        <w:rPr>
          <w:rFonts w:ascii="Arial" w:hAnsi="Arial" w:cs="Arial"/>
          <w:sz w:val="24"/>
          <w:szCs w:val="24"/>
        </w:rPr>
        <w:t xml:space="preserve"> (2021), podem incluir educação alimentar para pais e cuidadores, promovendo escolhas alimentares saudáveis para as crianças. Além disso, práticas de higiene bucal adequadas, como escovação regular dos dentes com pasta de dente fluoretada, são cruciais. A aplicação tópica de flúor e o uso de selantes dentários também são estratégias eficazes mencionadas por Castilho </w:t>
      </w:r>
      <w:r w:rsidR="00FB582F" w:rsidRPr="00FB582F">
        <w:rPr>
          <w:rFonts w:ascii="Arial" w:hAnsi="Arial" w:cs="Arial"/>
          <w:i/>
          <w:sz w:val="24"/>
          <w:szCs w:val="24"/>
        </w:rPr>
        <w:t>et al.</w:t>
      </w:r>
      <w:r w:rsidRPr="008431A7">
        <w:rPr>
          <w:rFonts w:ascii="Arial" w:hAnsi="Arial" w:cs="Arial"/>
          <w:sz w:val="24"/>
          <w:szCs w:val="24"/>
        </w:rPr>
        <w:t xml:space="preserve"> (2023).</w:t>
      </w:r>
    </w:p>
    <w:p w14:paraId="7AC5864C" w14:textId="3B09E054" w:rsidR="008431A7" w:rsidRPr="008431A7" w:rsidRDefault="008431A7" w:rsidP="008431A7">
      <w:pPr>
        <w:spacing w:line="360" w:lineRule="auto"/>
        <w:ind w:firstLine="720"/>
        <w:jc w:val="both"/>
        <w:rPr>
          <w:rFonts w:ascii="Arial" w:hAnsi="Arial" w:cs="Arial"/>
          <w:sz w:val="24"/>
          <w:szCs w:val="24"/>
        </w:rPr>
      </w:pPr>
      <w:r w:rsidRPr="008431A7">
        <w:rPr>
          <w:rFonts w:ascii="Arial" w:hAnsi="Arial" w:cs="Arial"/>
          <w:sz w:val="24"/>
          <w:szCs w:val="24"/>
        </w:rPr>
        <w:t xml:space="preserve">O tratamento da cárie de mamadeira, conforme Da Silva </w:t>
      </w:r>
      <w:r w:rsidR="00FB582F" w:rsidRPr="00FB582F">
        <w:rPr>
          <w:rFonts w:ascii="Arial" w:hAnsi="Arial" w:cs="Arial"/>
          <w:i/>
          <w:sz w:val="24"/>
          <w:szCs w:val="24"/>
        </w:rPr>
        <w:t>et al.</w:t>
      </w:r>
      <w:r w:rsidRPr="008431A7">
        <w:rPr>
          <w:rFonts w:ascii="Arial" w:hAnsi="Arial" w:cs="Arial"/>
          <w:sz w:val="24"/>
          <w:szCs w:val="24"/>
        </w:rPr>
        <w:t xml:space="preserve"> (2015), pode variar dependendo da gravidade. Em casos iniciais, a restauração dos dentes afetados pode ser realizada. Em situações mais avançadas, extrações podem ser necessárias. É fundamental buscar tratamento odontológico oportuno para minimizar o impacto da cárie.</w:t>
      </w:r>
    </w:p>
    <w:p w14:paraId="24259E3D" w14:textId="0015F95B" w:rsidR="008431A7" w:rsidRDefault="008431A7" w:rsidP="008431A7">
      <w:pPr>
        <w:spacing w:line="360" w:lineRule="auto"/>
        <w:ind w:firstLine="720"/>
        <w:jc w:val="both"/>
        <w:rPr>
          <w:rFonts w:ascii="Arial" w:hAnsi="Arial" w:cs="Arial"/>
          <w:sz w:val="24"/>
          <w:szCs w:val="24"/>
        </w:rPr>
      </w:pPr>
      <w:r w:rsidRPr="008431A7">
        <w:rPr>
          <w:rFonts w:ascii="Arial" w:hAnsi="Arial" w:cs="Arial"/>
          <w:sz w:val="24"/>
          <w:szCs w:val="24"/>
        </w:rPr>
        <w:t xml:space="preserve">O impacto na qualidade de vida das crianças afetadas pela cárie de mamadeira é uma preocupação significativa, como destacado por Castilho </w:t>
      </w:r>
      <w:r w:rsidR="00FB582F" w:rsidRPr="00FB582F">
        <w:rPr>
          <w:rFonts w:ascii="Arial" w:hAnsi="Arial" w:cs="Arial"/>
          <w:i/>
          <w:sz w:val="24"/>
          <w:szCs w:val="24"/>
        </w:rPr>
        <w:t>et al.</w:t>
      </w:r>
      <w:r w:rsidRPr="008431A7">
        <w:rPr>
          <w:rFonts w:ascii="Arial" w:hAnsi="Arial" w:cs="Arial"/>
          <w:sz w:val="24"/>
          <w:szCs w:val="24"/>
        </w:rPr>
        <w:t xml:space="preserve"> (2023). A dor, os problemas de alimentação e sono podem afetar o bem-estar da criança e a qualidade de vida de suas famílias. A intervenção odontológica e a educação sobre prevenção desempenham um papel vital na melhoria da qualidade de vida dessas crianças.</w:t>
      </w:r>
    </w:p>
    <w:p w14:paraId="62F2E989" w14:textId="2A6ED58F" w:rsidR="00AE2789" w:rsidRDefault="00275543" w:rsidP="00AE2789">
      <w:pPr>
        <w:spacing w:line="360" w:lineRule="auto"/>
        <w:ind w:firstLine="720"/>
        <w:jc w:val="both"/>
        <w:rPr>
          <w:rFonts w:ascii="Arial" w:hAnsi="Arial" w:cs="Arial"/>
          <w:sz w:val="24"/>
          <w:szCs w:val="24"/>
        </w:rPr>
      </w:pPr>
      <w:r w:rsidRPr="00275543">
        <w:rPr>
          <w:rFonts w:ascii="Arial" w:hAnsi="Arial" w:cs="Arial"/>
          <w:sz w:val="24"/>
          <w:szCs w:val="24"/>
        </w:rPr>
        <w:t xml:space="preserve">Além disso, Castilho </w:t>
      </w:r>
      <w:r w:rsidR="00FB582F" w:rsidRPr="00FB582F">
        <w:rPr>
          <w:rFonts w:ascii="Arial" w:hAnsi="Arial" w:cs="Arial"/>
          <w:i/>
          <w:sz w:val="24"/>
          <w:szCs w:val="24"/>
        </w:rPr>
        <w:t>et al.</w:t>
      </w:r>
      <w:r w:rsidRPr="00275543">
        <w:rPr>
          <w:rFonts w:ascii="Arial" w:hAnsi="Arial" w:cs="Arial"/>
          <w:sz w:val="24"/>
          <w:szCs w:val="24"/>
        </w:rPr>
        <w:t xml:space="preserve"> (2023) exploram o impacto da cárie de mamadeira na qualidade de vida. Suas descobertas podem corroborar as preocupações levantadas por </w:t>
      </w:r>
      <w:r w:rsidRPr="00275543">
        <w:rPr>
          <w:rFonts w:ascii="Arial" w:hAnsi="Arial" w:cs="Arial"/>
          <w:sz w:val="24"/>
          <w:szCs w:val="24"/>
        </w:rPr>
        <w:lastRenderedPageBreak/>
        <w:t xml:space="preserve">Da Silva </w:t>
      </w:r>
      <w:r w:rsidR="00FB582F" w:rsidRPr="00FB582F">
        <w:rPr>
          <w:rFonts w:ascii="Arial" w:hAnsi="Arial" w:cs="Arial"/>
          <w:i/>
          <w:sz w:val="24"/>
          <w:szCs w:val="24"/>
        </w:rPr>
        <w:t>et al.</w:t>
      </w:r>
      <w:r w:rsidRPr="00275543">
        <w:rPr>
          <w:rFonts w:ascii="Arial" w:hAnsi="Arial" w:cs="Arial"/>
          <w:sz w:val="24"/>
          <w:szCs w:val="24"/>
        </w:rPr>
        <w:t xml:space="preserve"> (2015), enfatizando a importância da prevenção.</w:t>
      </w:r>
    </w:p>
    <w:p w14:paraId="0DC38D6F" w14:textId="4E1F0209" w:rsidR="005D6A8F" w:rsidRPr="005D6A8F" w:rsidRDefault="005D6A8F" w:rsidP="005D6A8F">
      <w:pPr>
        <w:spacing w:line="360" w:lineRule="auto"/>
        <w:ind w:firstLine="720"/>
        <w:jc w:val="both"/>
        <w:rPr>
          <w:rFonts w:ascii="Arial" w:hAnsi="Arial" w:cs="Arial"/>
          <w:sz w:val="24"/>
          <w:szCs w:val="24"/>
        </w:rPr>
      </w:pPr>
      <w:r w:rsidRPr="005D6A8F">
        <w:rPr>
          <w:rFonts w:ascii="Arial" w:hAnsi="Arial" w:cs="Arial"/>
          <w:sz w:val="24"/>
          <w:szCs w:val="24"/>
        </w:rPr>
        <w:t>Ramos e Maia (1999) argumentam que a prevenção da cárie de mamadeira em crianças de 0 a 4 anos é alcançada principalmente por meio da promoção de saúde bucal. Eles afirmam que a educação de pais e cuidadores desempenha um papel fundamental nesse processo. Orientar os pais sobre práticas de higiene oral adequadas, como a escovação regular dos dentes com pasta de dente fluoretada, e incentivá-los a evitar o uso de mamadeiras com líquidos açucarados, especialmente à noite, é uma estratégia eficaz.</w:t>
      </w:r>
    </w:p>
    <w:p w14:paraId="2F5668AE" w14:textId="48FBAB28" w:rsidR="005D6A8F" w:rsidRPr="005D6A8F" w:rsidRDefault="005D6A8F" w:rsidP="005D6A8F">
      <w:pPr>
        <w:spacing w:line="360" w:lineRule="auto"/>
        <w:ind w:firstLine="720"/>
        <w:jc w:val="both"/>
        <w:rPr>
          <w:rFonts w:ascii="Arial" w:hAnsi="Arial" w:cs="Arial"/>
          <w:sz w:val="24"/>
          <w:szCs w:val="24"/>
        </w:rPr>
      </w:pPr>
      <w:r w:rsidRPr="005D6A8F">
        <w:rPr>
          <w:rFonts w:ascii="Arial" w:hAnsi="Arial" w:cs="Arial"/>
          <w:sz w:val="24"/>
          <w:szCs w:val="24"/>
        </w:rPr>
        <w:t xml:space="preserve">Nelson Filho </w:t>
      </w:r>
      <w:r w:rsidR="00FB582F" w:rsidRPr="00FB582F">
        <w:rPr>
          <w:rFonts w:ascii="Arial" w:hAnsi="Arial" w:cs="Arial"/>
          <w:i/>
          <w:sz w:val="24"/>
          <w:szCs w:val="24"/>
        </w:rPr>
        <w:t>et al.</w:t>
      </w:r>
      <w:r w:rsidRPr="005D6A8F">
        <w:rPr>
          <w:rFonts w:ascii="Arial" w:hAnsi="Arial" w:cs="Arial"/>
          <w:sz w:val="24"/>
          <w:szCs w:val="24"/>
        </w:rPr>
        <w:t xml:space="preserve"> (2003) enfatizam a importância de hábitos alimentares saudáveis como meio de prevenção da cárie de mamadeira. Eles sugerem que limitar o consumo de alimentos e bebidas ricos em açúcar, especialmente antes de dormir, pode ajudar a reduzir o risco de cárie. Da mesma forma, Bernardes </w:t>
      </w:r>
      <w:r w:rsidR="00FB582F" w:rsidRPr="00FB582F">
        <w:rPr>
          <w:rFonts w:ascii="Arial" w:hAnsi="Arial" w:cs="Arial"/>
          <w:i/>
          <w:sz w:val="24"/>
          <w:szCs w:val="24"/>
        </w:rPr>
        <w:t>et al.</w:t>
      </w:r>
      <w:r w:rsidRPr="005D6A8F">
        <w:rPr>
          <w:rFonts w:ascii="Arial" w:hAnsi="Arial" w:cs="Arial"/>
          <w:sz w:val="24"/>
          <w:szCs w:val="24"/>
        </w:rPr>
        <w:t xml:space="preserve"> (2021) destacam que a educação alimentar é uma abordagem eficaz na prevenção da cárie precoce na infância.</w:t>
      </w:r>
    </w:p>
    <w:p w14:paraId="4D738039" w14:textId="6E90B586" w:rsidR="005D6A8F" w:rsidRPr="005D6A8F" w:rsidRDefault="005D6A8F" w:rsidP="005D6A8F">
      <w:pPr>
        <w:spacing w:line="360" w:lineRule="auto"/>
        <w:ind w:firstLine="720"/>
        <w:jc w:val="both"/>
        <w:rPr>
          <w:rFonts w:ascii="Arial" w:hAnsi="Arial" w:cs="Arial"/>
          <w:sz w:val="24"/>
          <w:szCs w:val="24"/>
        </w:rPr>
      </w:pPr>
      <w:r w:rsidRPr="005D6A8F">
        <w:rPr>
          <w:rFonts w:ascii="Arial" w:hAnsi="Arial" w:cs="Arial"/>
          <w:sz w:val="24"/>
          <w:szCs w:val="24"/>
        </w:rPr>
        <w:t xml:space="preserve">Além disso, Castilho </w:t>
      </w:r>
      <w:r w:rsidR="00FB582F" w:rsidRPr="00FB582F">
        <w:rPr>
          <w:rFonts w:ascii="Arial" w:hAnsi="Arial" w:cs="Arial"/>
          <w:i/>
          <w:sz w:val="24"/>
          <w:szCs w:val="24"/>
        </w:rPr>
        <w:t>et al.</w:t>
      </w:r>
      <w:r w:rsidRPr="005D6A8F">
        <w:rPr>
          <w:rFonts w:ascii="Arial" w:hAnsi="Arial" w:cs="Arial"/>
          <w:sz w:val="24"/>
          <w:szCs w:val="24"/>
        </w:rPr>
        <w:t xml:space="preserve"> (2023) ressaltam que a implementação de estratégias de prevenção, como selantes e flúor, pode ser eficaz na redução da incidência de cárie de mamadeira. Isso pode incluir a aplicação de flúor tópico nos dentes da criança e o uso de selantes para proteger as superfícies dentárias suscetíveis.</w:t>
      </w:r>
    </w:p>
    <w:p w14:paraId="550CB7C8" w14:textId="7A8F281D" w:rsidR="00474FEF" w:rsidRPr="00275543" w:rsidRDefault="005D6A8F" w:rsidP="005D6A8F">
      <w:pPr>
        <w:spacing w:line="360" w:lineRule="auto"/>
        <w:ind w:firstLine="720"/>
        <w:jc w:val="both"/>
        <w:rPr>
          <w:rFonts w:ascii="Arial" w:hAnsi="Arial" w:cs="Arial"/>
          <w:sz w:val="24"/>
          <w:szCs w:val="24"/>
        </w:rPr>
      </w:pPr>
      <w:r>
        <w:rPr>
          <w:rFonts w:ascii="Arial" w:hAnsi="Arial" w:cs="Arial"/>
          <w:sz w:val="24"/>
          <w:szCs w:val="24"/>
        </w:rPr>
        <w:t>Pode-se observar que</w:t>
      </w:r>
      <w:r w:rsidRPr="005D6A8F">
        <w:rPr>
          <w:rFonts w:ascii="Arial" w:hAnsi="Arial" w:cs="Arial"/>
          <w:sz w:val="24"/>
          <w:szCs w:val="24"/>
        </w:rPr>
        <w:t>, os autores mencionados concordam que a prevenção da cárie de mamadeira é possível por meio da promoção de saúde bucal, educação alimentar, adoção de hábitos alimentares saudáveis e o uso de estratégias de prevenção, como selantes e flúor. Essas abordagens combinadas podem ser eficazes na redução do risco de cárie de mamadeira em crianças pequenas.</w:t>
      </w:r>
    </w:p>
    <w:p w14:paraId="2FD31FC8" w14:textId="77777777" w:rsidR="00275543" w:rsidRPr="00275543" w:rsidRDefault="00275543" w:rsidP="00275543">
      <w:pPr>
        <w:spacing w:line="222" w:lineRule="exact"/>
        <w:rPr>
          <w:rFonts w:ascii="Arial" w:hAnsi="Arial" w:cs="Arial"/>
          <w:sz w:val="24"/>
          <w:szCs w:val="24"/>
        </w:rPr>
      </w:pPr>
    </w:p>
    <w:p w14:paraId="446EF6FB" w14:textId="1E06ABD3" w:rsidR="00241B76" w:rsidRPr="00901BE7" w:rsidRDefault="00241B76">
      <w:pPr>
        <w:spacing w:line="222" w:lineRule="exact"/>
        <w:rPr>
          <w:rFonts w:ascii="Arial" w:hAnsi="Arial" w:cs="Arial"/>
          <w:sz w:val="24"/>
          <w:szCs w:val="24"/>
        </w:rPr>
        <w:sectPr w:rsidR="00241B76" w:rsidRPr="00901BE7">
          <w:pgSz w:w="11920" w:h="16850"/>
          <w:pgMar w:top="980" w:right="980" w:bottom="280" w:left="1400" w:header="761" w:footer="0" w:gutter="0"/>
          <w:cols w:space="720"/>
        </w:sectPr>
      </w:pPr>
    </w:p>
    <w:p w14:paraId="2B3FF38D" w14:textId="77777777" w:rsidR="00D44E0A" w:rsidRPr="00901BE7" w:rsidRDefault="00D44E0A">
      <w:pPr>
        <w:pStyle w:val="Corpodetexto"/>
        <w:rPr>
          <w:rFonts w:ascii="Arial" w:hAnsi="Arial" w:cs="Arial"/>
          <w:b/>
        </w:rPr>
      </w:pPr>
    </w:p>
    <w:p w14:paraId="20FBA670" w14:textId="43329492" w:rsidR="001054D2" w:rsidRDefault="001054D2">
      <w:pPr>
        <w:spacing w:before="241"/>
        <w:ind w:left="302"/>
        <w:jc w:val="both"/>
        <w:rPr>
          <w:rFonts w:ascii="Arial" w:hAnsi="Arial" w:cs="Arial"/>
          <w:b/>
          <w:sz w:val="24"/>
          <w:szCs w:val="24"/>
        </w:rPr>
      </w:pPr>
      <w:bookmarkStart w:id="5" w:name="_bookmark6"/>
      <w:bookmarkEnd w:id="5"/>
      <w:r>
        <w:rPr>
          <w:rFonts w:ascii="Arial" w:hAnsi="Arial" w:cs="Arial"/>
          <w:b/>
          <w:sz w:val="24"/>
          <w:szCs w:val="24"/>
        </w:rPr>
        <w:t xml:space="preserve">CONSIDERAÇÕES FINAIS </w:t>
      </w:r>
    </w:p>
    <w:p w14:paraId="08B153AB" w14:textId="77777777" w:rsidR="00233F15" w:rsidRDefault="00233F15">
      <w:pPr>
        <w:spacing w:before="241"/>
        <w:ind w:left="302"/>
        <w:jc w:val="both"/>
        <w:rPr>
          <w:rFonts w:ascii="Arial" w:hAnsi="Arial" w:cs="Arial"/>
          <w:b/>
          <w:sz w:val="24"/>
          <w:szCs w:val="24"/>
        </w:rPr>
      </w:pPr>
    </w:p>
    <w:p w14:paraId="4A3E7086" w14:textId="052E5C7C" w:rsidR="00233F15" w:rsidRPr="00233F15" w:rsidRDefault="00233F15" w:rsidP="00233F15">
      <w:pPr>
        <w:spacing w:line="360" w:lineRule="auto"/>
        <w:ind w:firstLine="720"/>
        <w:jc w:val="both"/>
        <w:rPr>
          <w:rFonts w:ascii="Arial" w:hAnsi="Arial" w:cs="Arial"/>
          <w:bCs/>
          <w:sz w:val="24"/>
          <w:szCs w:val="24"/>
        </w:rPr>
      </w:pPr>
      <w:r w:rsidRPr="00233F15">
        <w:rPr>
          <w:rFonts w:ascii="Arial" w:hAnsi="Arial" w:cs="Arial"/>
          <w:bCs/>
          <w:sz w:val="24"/>
          <w:szCs w:val="24"/>
        </w:rPr>
        <w:t>Em conclusão, esta revisão alcançou com êxito o seu objetivo de proporcionar uma visão abrangente sobre o tema da cárie de mamadeira. Fatores de risco associados a essa condição foram examinados, juntamente com estratégias de prevenção, opções de tratamento e o impacto na qualidade de vida das crianças afetadas.</w:t>
      </w:r>
    </w:p>
    <w:p w14:paraId="4C7A6D7D" w14:textId="2FC9D06B" w:rsidR="00233F15" w:rsidRPr="00233F15" w:rsidRDefault="00233F15" w:rsidP="00233F15">
      <w:pPr>
        <w:spacing w:line="360" w:lineRule="auto"/>
        <w:ind w:firstLine="720"/>
        <w:jc w:val="both"/>
        <w:rPr>
          <w:rFonts w:ascii="Arial" w:hAnsi="Arial" w:cs="Arial"/>
          <w:bCs/>
          <w:sz w:val="24"/>
          <w:szCs w:val="24"/>
        </w:rPr>
      </w:pPr>
      <w:r w:rsidRPr="00233F15">
        <w:rPr>
          <w:rFonts w:ascii="Arial" w:hAnsi="Arial" w:cs="Arial"/>
          <w:bCs/>
          <w:sz w:val="24"/>
          <w:szCs w:val="24"/>
        </w:rPr>
        <w:t>Ao analisar esses tópicos, foi possível identificar a importância de estratégias de promoção de saúde bucal, que incluem educação alimentar para pais e cuidadores, práticas de higiene oral adequadas, como a escovação regular com pasta de dente fluoretada, e o uso de medidas preventivas, como a aplicação de flúor e selantes dentários.</w:t>
      </w:r>
    </w:p>
    <w:p w14:paraId="272BA58A" w14:textId="0FC736A5" w:rsidR="0078411C" w:rsidRPr="00233F15" w:rsidRDefault="00233F15" w:rsidP="00233F15">
      <w:pPr>
        <w:spacing w:line="360" w:lineRule="auto"/>
        <w:ind w:firstLine="720"/>
        <w:jc w:val="both"/>
        <w:rPr>
          <w:rFonts w:ascii="Arial" w:hAnsi="Arial" w:cs="Arial"/>
          <w:bCs/>
          <w:sz w:val="24"/>
          <w:szCs w:val="24"/>
        </w:rPr>
      </w:pPr>
      <w:r w:rsidRPr="00233F15">
        <w:rPr>
          <w:rFonts w:ascii="Arial" w:hAnsi="Arial" w:cs="Arial"/>
          <w:bCs/>
          <w:sz w:val="24"/>
          <w:szCs w:val="24"/>
        </w:rPr>
        <w:t>Além disso, a revisão destacou a necessidade de intervenção odontológica oportuna para crianças afetadas pela cárie de mamadeira, variando desde procedimentos restauradores até, em casos avançados, extrações. O impacto na qualidade de vida das crianças foi reconhecido como uma preocupação significativa, enfatizando a importância de ações precoces e eficazes.</w:t>
      </w:r>
    </w:p>
    <w:p w14:paraId="1A1BD932" w14:textId="77777777" w:rsidR="0078411C" w:rsidRPr="00233F15" w:rsidRDefault="0078411C" w:rsidP="00233F15">
      <w:pPr>
        <w:spacing w:before="241" w:line="360" w:lineRule="auto"/>
        <w:ind w:left="302" w:firstLine="720"/>
        <w:jc w:val="both"/>
        <w:rPr>
          <w:rFonts w:ascii="Arial" w:hAnsi="Arial" w:cs="Arial"/>
          <w:bCs/>
          <w:sz w:val="24"/>
          <w:szCs w:val="24"/>
        </w:rPr>
      </w:pPr>
    </w:p>
    <w:p w14:paraId="6B31959A" w14:textId="77777777" w:rsidR="0078411C" w:rsidRPr="00233F15" w:rsidRDefault="0078411C" w:rsidP="00233F15">
      <w:pPr>
        <w:spacing w:before="241" w:line="360" w:lineRule="auto"/>
        <w:ind w:left="302" w:firstLine="720"/>
        <w:jc w:val="both"/>
        <w:rPr>
          <w:rFonts w:ascii="Arial" w:hAnsi="Arial" w:cs="Arial"/>
          <w:bCs/>
          <w:sz w:val="24"/>
          <w:szCs w:val="24"/>
        </w:rPr>
      </w:pPr>
    </w:p>
    <w:p w14:paraId="4242C27C" w14:textId="77777777" w:rsidR="0078411C" w:rsidRPr="00233F15" w:rsidRDefault="0078411C" w:rsidP="00233F15">
      <w:pPr>
        <w:spacing w:before="241" w:line="360" w:lineRule="auto"/>
        <w:ind w:left="302" w:firstLine="720"/>
        <w:jc w:val="both"/>
        <w:rPr>
          <w:rFonts w:ascii="Arial" w:hAnsi="Arial" w:cs="Arial"/>
          <w:bCs/>
          <w:sz w:val="24"/>
          <w:szCs w:val="24"/>
        </w:rPr>
      </w:pPr>
    </w:p>
    <w:p w14:paraId="2A6A627B" w14:textId="77777777" w:rsidR="0078411C" w:rsidRPr="00233F15" w:rsidRDefault="0078411C" w:rsidP="00233F15">
      <w:pPr>
        <w:spacing w:before="241" w:line="360" w:lineRule="auto"/>
        <w:ind w:left="302" w:firstLine="720"/>
        <w:jc w:val="both"/>
        <w:rPr>
          <w:rFonts w:ascii="Arial" w:hAnsi="Arial" w:cs="Arial"/>
          <w:bCs/>
          <w:sz w:val="24"/>
          <w:szCs w:val="24"/>
        </w:rPr>
      </w:pPr>
    </w:p>
    <w:p w14:paraId="0B4F170F" w14:textId="77777777" w:rsidR="0078411C" w:rsidRDefault="0078411C">
      <w:pPr>
        <w:spacing w:before="241"/>
        <w:ind w:left="302"/>
        <w:jc w:val="both"/>
        <w:rPr>
          <w:rFonts w:ascii="Arial" w:hAnsi="Arial" w:cs="Arial"/>
          <w:b/>
          <w:sz w:val="24"/>
          <w:szCs w:val="24"/>
        </w:rPr>
      </w:pPr>
    </w:p>
    <w:p w14:paraId="1813D273" w14:textId="77777777" w:rsidR="0078411C" w:rsidRDefault="0078411C">
      <w:pPr>
        <w:spacing w:before="241"/>
        <w:ind w:left="302"/>
        <w:jc w:val="both"/>
        <w:rPr>
          <w:rFonts w:ascii="Arial" w:hAnsi="Arial" w:cs="Arial"/>
          <w:b/>
          <w:sz w:val="24"/>
          <w:szCs w:val="24"/>
        </w:rPr>
      </w:pPr>
    </w:p>
    <w:p w14:paraId="20B66582" w14:textId="77777777" w:rsidR="0078411C" w:rsidRDefault="0078411C">
      <w:pPr>
        <w:spacing w:before="241"/>
        <w:ind w:left="302"/>
        <w:jc w:val="both"/>
        <w:rPr>
          <w:rFonts w:ascii="Arial" w:hAnsi="Arial" w:cs="Arial"/>
          <w:b/>
          <w:sz w:val="24"/>
          <w:szCs w:val="24"/>
        </w:rPr>
      </w:pPr>
    </w:p>
    <w:p w14:paraId="71DFB220" w14:textId="77777777" w:rsidR="0078411C" w:rsidRDefault="0078411C">
      <w:pPr>
        <w:spacing w:before="241"/>
        <w:ind w:left="302"/>
        <w:jc w:val="both"/>
        <w:rPr>
          <w:rFonts w:ascii="Arial" w:hAnsi="Arial" w:cs="Arial"/>
          <w:b/>
          <w:sz w:val="24"/>
          <w:szCs w:val="24"/>
        </w:rPr>
      </w:pPr>
    </w:p>
    <w:p w14:paraId="7095E5FC" w14:textId="77777777" w:rsidR="0078411C" w:rsidRDefault="0078411C">
      <w:pPr>
        <w:spacing w:before="241"/>
        <w:ind w:left="302"/>
        <w:jc w:val="both"/>
        <w:rPr>
          <w:rFonts w:ascii="Arial" w:hAnsi="Arial" w:cs="Arial"/>
          <w:b/>
          <w:sz w:val="24"/>
          <w:szCs w:val="24"/>
        </w:rPr>
      </w:pPr>
    </w:p>
    <w:p w14:paraId="703A1C53" w14:textId="77777777" w:rsidR="0078411C" w:rsidRDefault="0078411C">
      <w:pPr>
        <w:spacing w:before="241"/>
        <w:ind w:left="302"/>
        <w:jc w:val="both"/>
        <w:rPr>
          <w:rFonts w:ascii="Arial" w:hAnsi="Arial" w:cs="Arial"/>
          <w:b/>
          <w:sz w:val="24"/>
          <w:szCs w:val="24"/>
        </w:rPr>
      </w:pPr>
    </w:p>
    <w:p w14:paraId="20C5D215" w14:textId="77777777" w:rsidR="0078411C" w:rsidRDefault="0078411C">
      <w:pPr>
        <w:spacing w:before="241"/>
        <w:ind w:left="302"/>
        <w:jc w:val="both"/>
        <w:rPr>
          <w:rFonts w:ascii="Arial" w:hAnsi="Arial" w:cs="Arial"/>
          <w:b/>
          <w:sz w:val="24"/>
          <w:szCs w:val="24"/>
        </w:rPr>
      </w:pPr>
    </w:p>
    <w:p w14:paraId="43109894" w14:textId="77777777" w:rsidR="0078411C" w:rsidRDefault="0078411C">
      <w:pPr>
        <w:spacing w:before="241"/>
        <w:ind w:left="302"/>
        <w:jc w:val="both"/>
        <w:rPr>
          <w:rFonts w:ascii="Arial" w:hAnsi="Arial" w:cs="Arial"/>
          <w:b/>
          <w:sz w:val="24"/>
          <w:szCs w:val="24"/>
        </w:rPr>
      </w:pPr>
    </w:p>
    <w:p w14:paraId="78A2E070" w14:textId="77777777" w:rsidR="0078411C" w:rsidRDefault="0078411C">
      <w:pPr>
        <w:spacing w:before="241"/>
        <w:ind w:left="302"/>
        <w:jc w:val="both"/>
        <w:rPr>
          <w:rFonts w:ascii="Arial" w:hAnsi="Arial" w:cs="Arial"/>
          <w:b/>
          <w:sz w:val="24"/>
          <w:szCs w:val="24"/>
        </w:rPr>
      </w:pPr>
    </w:p>
    <w:p w14:paraId="75072632" w14:textId="77777777" w:rsidR="0078411C" w:rsidRDefault="0078411C">
      <w:pPr>
        <w:spacing w:before="241"/>
        <w:ind w:left="302"/>
        <w:jc w:val="both"/>
        <w:rPr>
          <w:rFonts w:ascii="Arial" w:hAnsi="Arial" w:cs="Arial"/>
          <w:b/>
          <w:sz w:val="24"/>
          <w:szCs w:val="24"/>
        </w:rPr>
      </w:pPr>
    </w:p>
    <w:p w14:paraId="007E1D61" w14:textId="77777777" w:rsidR="0078411C" w:rsidRDefault="0078411C">
      <w:pPr>
        <w:spacing w:before="241"/>
        <w:ind w:left="302"/>
        <w:jc w:val="both"/>
        <w:rPr>
          <w:rFonts w:ascii="Arial" w:hAnsi="Arial" w:cs="Arial"/>
          <w:b/>
          <w:sz w:val="24"/>
          <w:szCs w:val="24"/>
        </w:rPr>
      </w:pPr>
    </w:p>
    <w:p w14:paraId="59A4CE4F" w14:textId="77777777" w:rsidR="0078411C" w:rsidRDefault="0078411C" w:rsidP="00F525CE">
      <w:pPr>
        <w:spacing w:before="241"/>
        <w:jc w:val="both"/>
        <w:rPr>
          <w:rFonts w:ascii="Arial" w:hAnsi="Arial" w:cs="Arial"/>
          <w:b/>
          <w:sz w:val="24"/>
          <w:szCs w:val="24"/>
        </w:rPr>
      </w:pPr>
    </w:p>
    <w:p w14:paraId="4F6F322D" w14:textId="7019987B" w:rsidR="00D44E0A" w:rsidRDefault="00E05571" w:rsidP="00F525CE">
      <w:pPr>
        <w:spacing w:before="241"/>
        <w:jc w:val="both"/>
        <w:rPr>
          <w:rFonts w:ascii="Arial" w:hAnsi="Arial" w:cs="Arial"/>
          <w:b/>
          <w:spacing w:val="-2"/>
          <w:sz w:val="24"/>
          <w:szCs w:val="24"/>
        </w:rPr>
      </w:pPr>
      <w:r w:rsidRPr="00901BE7">
        <w:rPr>
          <w:rFonts w:ascii="Arial" w:hAnsi="Arial" w:cs="Arial"/>
          <w:b/>
          <w:sz w:val="24"/>
          <w:szCs w:val="24"/>
        </w:rPr>
        <w:lastRenderedPageBreak/>
        <w:t>REFERÊNCIAS</w:t>
      </w:r>
      <w:r w:rsidRPr="00901BE7">
        <w:rPr>
          <w:rFonts w:ascii="Arial" w:hAnsi="Arial" w:cs="Arial"/>
          <w:b/>
          <w:spacing w:val="-11"/>
          <w:sz w:val="24"/>
          <w:szCs w:val="24"/>
        </w:rPr>
        <w:t xml:space="preserve"> </w:t>
      </w:r>
      <w:r w:rsidRPr="00901BE7">
        <w:rPr>
          <w:rFonts w:ascii="Arial" w:hAnsi="Arial" w:cs="Arial"/>
          <w:b/>
          <w:spacing w:val="-2"/>
          <w:sz w:val="24"/>
          <w:szCs w:val="24"/>
        </w:rPr>
        <w:t>BIBLIOGRÁFICAS</w:t>
      </w:r>
    </w:p>
    <w:p w14:paraId="03E6C5BF" w14:textId="77777777" w:rsidR="00FB582F" w:rsidRPr="00FB582F" w:rsidRDefault="00FB582F" w:rsidP="00112FBE">
      <w:pPr>
        <w:spacing w:before="241"/>
        <w:rPr>
          <w:rFonts w:ascii="Arial" w:hAnsi="Arial" w:cs="Arial"/>
          <w:sz w:val="24"/>
          <w:szCs w:val="24"/>
        </w:rPr>
      </w:pPr>
      <w:r w:rsidRPr="00FB582F">
        <w:rPr>
          <w:rFonts w:ascii="Arial" w:hAnsi="Arial" w:cs="Arial"/>
          <w:sz w:val="24"/>
          <w:szCs w:val="24"/>
        </w:rPr>
        <w:t xml:space="preserve">ARAÚJO, Luma Fernandes; ALEXANDRIA, Adillis Kalina; LETIERE, Aline dos Santos; SOARES, Thais Rodrigues Campos. </w:t>
      </w:r>
      <w:r w:rsidRPr="00FB582F">
        <w:rPr>
          <w:rFonts w:ascii="Arial" w:hAnsi="Arial" w:cs="Arial"/>
          <w:b/>
          <w:bCs/>
          <w:sz w:val="24"/>
          <w:szCs w:val="24"/>
        </w:rPr>
        <w:t xml:space="preserve">Cárie precoce da infância: uma visão atual em odontopediatria. </w:t>
      </w:r>
      <w:r w:rsidRPr="00FB582F">
        <w:rPr>
          <w:rFonts w:ascii="Arial" w:hAnsi="Arial" w:cs="Arial"/>
          <w:sz w:val="24"/>
          <w:szCs w:val="24"/>
        </w:rPr>
        <w:t xml:space="preserve">Revista UNINGÁ, v. 55, n. S3, p. 106-114, 2018. Disponível em: https://revista.uninga.br/uninga/article/view/2170/. Acesso em: 25 maio 2023. </w:t>
      </w:r>
    </w:p>
    <w:p w14:paraId="473CE6C9" w14:textId="77777777" w:rsidR="00FB582F" w:rsidRPr="00FB582F" w:rsidRDefault="00FB582F" w:rsidP="00112FBE">
      <w:pPr>
        <w:spacing w:before="241"/>
        <w:rPr>
          <w:rFonts w:ascii="Arial" w:hAnsi="Arial" w:cs="Arial"/>
          <w:sz w:val="24"/>
          <w:szCs w:val="24"/>
        </w:rPr>
      </w:pPr>
      <w:r w:rsidRPr="00FB582F">
        <w:rPr>
          <w:rFonts w:ascii="Arial" w:hAnsi="Arial" w:cs="Arial"/>
          <w:sz w:val="24"/>
          <w:szCs w:val="24"/>
        </w:rPr>
        <w:t xml:space="preserve">ARORA, Amit; SCOTT, Jane A.; BOLE, Sameer.; DO, Loc.; SCHWARZ, Eli.; BLINKHORN, Anthony S. </w:t>
      </w:r>
      <w:r w:rsidRPr="00FB582F">
        <w:rPr>
          <w:rFonts w:ascii="Arial" w:hAnsi="Arial" w:cs="Arial"/>
          <w:b/>
          <w:bCs/>
          <w:sz w:val="24"/>
          <w:szCs w:val="24"/>
        </w:rPr>
        <w:t>Early childhood feeding practices and dental caries in preschool children: a multicenter birth cohort study.</w:t>
      </w:r>
      <w:r w:rsidRPr="00FB582F">
        <w:rPr>
          <w:rFonts w:ascii="Arial" w:hAnsi="Arial" w:cs="Arial"/>
          <w:sz w:val="24"/>
          <w:szCs w:val="24"/>
        </w:rPr>
        <w:t xml:space="preserve"> BMC Public Health, v.11, n.1, 2011. Disponível em: https://pubmed.ncbi.nlm.nih.gov/21223601/. Acesso em: 03 de maio de 2023. </w:t>
      </w:r>
    </w:p>
    <w:p w14:paraId="066E81EB" w14:textId="77777777" w:rsidR="00FB582F" w:rsidRPr="00FB582F" w:rsidRDefault="00FB582F" w:rsidP="00112FBE">
      <w:pPr>
        <w:spacing w:before="241"/>
        <w:rPr>
          <w:rFonts w:ascii="Arial" w:hAnsi="Arial" w:cs="Arial"/>
          <w:sz w:val="24"/>
          <w:szCs w:val="24"/>
        </w:rPr>
      </w:pPr>
      <w:r w:rsidRPr="00FB582F">
        <w:rPr>
          <w:rFonts w:ascii="Arial" w:hAnsi="Arial" w:cs="Arial"/>
          <w:sz w:val="24"/>
          <w:szCs w:val="24"/>
        </w:rPr>
        <w:t xml:space="preserve">BAKER, O. J., EDGERTON M., KRAMER J. M., RUHL S. </w:t>
      </w:r>
      <w:r w:rsidRPr="00FB582F">
        <w:rPr>
          <w:rFonts w:ascii="Arial" w:hAnsi="Arial" w:cs="Arial"/>
          <w:b/>
          <w:bCs/>
          <w:sz w:val="24"/>
          <w:szCs w:val="24"/>
        </w:rPr>
        <w:t xml:space="preserve">Saliva-microbe interactions and salivary gland dysfunction. </w:t>
      </w:r>
      <w:r w:rsidRPr="00FB582F">
        <w:rPr>
          <w:rFonts w:ascii="Arial" w:hAnsi="Arial" w:cs="Arial"/>
          <w:sz w:val="24"/>
          <w:szCs w:val="24"/>
        </w:rPr>
        <w:t xml:space="preserve">Advances in dental research, v.26, n.1, p. 7-14, 2014. Disponível em: https://pubmed.ncbi.nlm.nih.gov/24736699/. Acesso em: 03 fev. 2023. </w:t>
      </w:r>
    </w:p>
    <w:p w14:paraId="587AC021" w14:textId="77777777" w:rsidR="00FB582F" w:rsidRPr="00FB582F" w:rsidRDefault="00FB582F" w:rsidP="00112FBE">
      <w:pPr>
        <w:spacing w:before="241"/>
        <w:rPr>
          <w:rFonts w:ascii="Arial" w:hAnsi="Arial" w:cs="Arial"/>
          <w:sz w:val="24"/>
          <w:szCs w:val="24"/>
        </w:rPr>
      </w:pPr>
      <w:r w:rsidRPr="00FB582F">
        <w:rPr>
          <w:rFonts w:ascii="Arial" w:hAnsi="Arial" w:cs="Arial"/>
          <w:sz w:val="24"/>
          <w:szCs w:val="24"/>
        </w:rPr>
        <w:t xml:space="preserve">BERALDI, Maria Isabel Ribas; PIO, Matheus Schultz Martins; CODASCKI, Mariana Dalledone; PORTUGAL, Magda Eline Guerrart; BETTEGA, Patrícia Vida Cassi. </w:t>
      </w:r>
      <w:r w:rsidRPr="00FB582F">
        <w:rPr>
          <w:rFonts w:ascii="Arial" w:hAnsi="Arial" w:cs="Arial"/>
          <w:b/>
          <w:bCs/>
          <w:sz w:val="24"/>
          <w:szCs w:val="24"/>
        </w:rPr>
        <w:t xml:space="preserve">Cárie na primeira infância: uma revisão de literatura. </w:t>
      </w:r>
      <w:r w:rsidRPr="00FB582F">
        <w:rPr>
          <w:rFonts w:ascii="Arial" w:hAnsi="Arial" w:cs="Arial"/>
          <w:sz w:val="24"/>
          <w:szCs w:val="24"/>
        </w:rPr>
        <w:t>Revista Gestão e Saúde, v.2, n.22, 2020. Disponível em: https://www.herrero.com.br/files/revista/fileab586fe089be97d036b7dde90a7d1a1d.pdf/. Acesso em: 03 jan. 2023</w:t>
      </w:r>
    </w:p>
    <w:p w14:paraId="78298ED2" w14:textId="77777777" w:rsidR="00FB582F" w:rsidRPr="00FB582F" w:rsidRDefault="00FB582F" w:rsidP="00112FBE">
      <w:pPr>
        <w:spacing w:before="241"/>
        <w:rPr>
          <w:rFonts w:ascii="Arial" w:hAnsi="Arial" w:cs="Arial"/>
          <w:color w:val="222222"/>
          <w:sz w:val="24"/>
          <w:szCs w:val="24"/>
          <w:shd w:val="clear" w:color="auto" w:fill="FFFFFF"/>
        </w:rPr>
      </w:pPr>
      <w:r w:rsidRPr="00FB582F">
        <w:rPr>
          <w:rFonts w:ascii="Arial" w:hAnsi="Arial" w:cs="Arial"/>
          <w:color w:val="222222"/>
          <w:sz w:val="24"/>
          <w:szCs w:val="24"/>
          <w:shd w:val="clear" w:color="auto" w:fill="FFFFFF"/>
        </w:rPr>
        <w:t>BERNARDES, Andressa Lara Braga; DIETRICH, Lia; DE FRANÇA FRANÇA, Mayra Maria Coury. A cárie precoce na infância ou cárie de primeira infância: uma revisão narrativa. </w:t>
      </w:r>
      <w:r w:rsidRPr="00FB582F">
        <w:rPr>
          <w:rFonts w:ascii="Arial" w:hAnsi="Arial" w:cs="Arial"/>
          <w:b/>
          <w:bCs/>
          <w:color w:val="222222"/>
          <w:sz w:val="24"/>
          <w:szCs w:val="24"/>
          <w:shd w:val="clear" w:color="auto" w:fill="FFFFFF"/>
        </w:rPr>
        <w:t>Research, Society and Development</w:t>
      </w:r>
      <w:r w:rsidRPr="00FB582F">
        <w:rPr>
          <w:rFonts w:ascii="Arial" w:hAnsi="Arial" w:cs="Arial"/>
          <w:color w:val="222222"/>
          <w:sz w:val="24"/>
          <w:szCs w:val="24"/>
          <w:shd w:val="clear" w:color="auto" w:fill="FFFFFF"/>
        </w:rPr>
        <w:t>, v. 10, n. 14, p. e268101422093-e268101422093, 2021.</w:t>
      </w:r>
    </w:p>
    <w:p w14:paraId="6D591083" w14:textId="77777777" w:rsidR="00FB582F" w:rsidRPr="00FB582F" w:rsidRDefault="00FB582F" w:rsidP="00112FBE">
      <w:pPr>
        <w:spacing w:before="241"/>
        <w:rPr>
          <w:rFonts w:ascii="Arial" w:hAnsi="Arial" w:cs="Arial"/>
          <w:color w:val="222222"/>
          <w:sz w:val="24"/>
          <w:szCs w:val="24"/>
          <w:shd w:val="clear" w:color="auto" w:fill="FFFFFF"/>
        </w:rPr>
      </w:pPr>
      <w:r w:rsidRPr="00FB582F">
        <w:rPr>
          <w:rFonts w:ascii="Arial" w:hAnsi="Arial" w:cs="Arial"/>
          <w:color w:val="222222"/>
          <w:sz w:val="24"/>
          <w:szCs w:val="24"/>
          <w:shd w:val="clear" w:color="auto" w:fill="FFFFFF"/>
        </w:rPr>
        <w:t xml:space="preserve">CASTILHO, Cristiane de Oliveira Santos </w:t>
      </w:r>
      <w:r w:rsidRPr="00FB582F">
        <w:rPr>
          <w:rFonts w:ascii="Arial" w:hAnsi="Arial" w:cs="Arial"/>
          <w:i/>
          <w:color w:val="222222"/>
          <w:sz w:val="24"/>
          <w:szCs w:val="24"/>
          <w:shd w:val="clear" w:color="auto" w:fill="FFFFFF"/>
        </w:rPr>
        <w:t>et al.</w:t>
      </w:r>
      <w:r w:rsidRPr="00FB582F">
        <w:rPr>
          <w:rFonts w:ascii="Arial" w:hAnsi="Arial" w:cs="Arial"/>
          <w:color w:val="222222"/>
          <w:sz w:val="24"/>
          <w:szCs w:val="24"/>
          <w:shd w:val="clear" w:color="auto" w:fill="FFFFFF"/>
        </w:rPr>
        <w:t xml:space="preserve"> Cárie na primeira infância e o impacto na qualidade de vida. </w:t>
      </w:r>
      <w:r w:rsidRPr="00FB582F">
        <w:rPr>
          <w:rFonts w:ascii="Arial" w:hAnsi="Arial" w:cs="Arial"/>
          <w:b/>
          <w:bCs/>
          <w:color w:val="222222"/>
          <w:sz w:val="24"/>
          <w:szCs w:val="24"/>
          <w:shd w:val="clear" w:color="auto" w:fill="FFFFFF"/>
        </w:rPr>
        <w:t>Revista Pró-UniverSUS</w:t>
      </w:r>
      <w:r w:rsidRPr="00FB582F">
        <w:rPr>
          <w:rFonts w:ascii="Arial" w:hAnsi="Arial" w:cs="Arial"/>
          <w:color w:val="222222"/>
          <w:sz w:val="24"/>
          <w:szCs w:val="24"/>
          <w:shd w:val="clear" w:color="auto" w:fill="FFFFFF"/>
        </w:rPr>
        <w:t>, v. 14, n. 1, p. 83-88, 2023.</w:t>
      </w:r>
    </w:p>
    <w:p w14:paraId="0CDB661B" w14:textId="77777777" w:rsidR="00FB582F" w:rsidRPr="00FB582F" w:rsidRDefault="00FB582F" w:rsidP="00112FBE">
      <w:pPr>
        <w:spacing w:before="241"/>
        <w:rPr>
          <w:rFonts w:ascii="Arial" w:hAnsi="Arial" w:cs="Arial"/>
          <w:color w:val="222222"/>
          <w:sz w:val="24"/>
          <w:szCs w:val="24"/>
          <w:shd w:val="clear" w:color="auto" w:fill="FFFFFF"/>
        </w:rPr>
      </w:pPr>
      <w:r w:rsidRPr="00FB582F">
        <w:rPr>
          <w:rFonts w:ascii="Arial" w:hAnsi="Arial" w:cs="Arial"/>
          <w:color w:val="222222"/>
          <w:sz w:val="24"/>
          <w:szCs w:val="24"/>
          <w:shd w:val="clear" w:color="auto" w:fill="FFFFFF"/>
        </w:rPr>
        <w:t xml:space="preserve">DA SILVA, PRISCILLA DALLA COSTA </w:t>
      </w:r>
      <w:r w:rsidRPr="00FB582F">
        <w:rPr>
          <w:rFonts w:ascii="Arial" w:hAnsi="Arial" w:cs="Arial"/>
          <w:i/>
          <w:color w:val="222222"/>
          <w:sz w:val="24"/>
          <w:szCs w:val="24"/>
          <w:shd w:val="clear" w:color="auto" w:fill="FFFFFF"/>
        </w:rPr>
        <w:t>et al.</w:t>
      </w:r>
      <w:r w:rsidRPr="00FB582F">
        <w:rPr>
          <w:rFonts w:ascii="Arial" w:hAnsi="Arial" w:cs="Arial"/>
          <w:color w:val="222222"/>
          <w:sz w:val="24"/>
          <w:szCs w:val="24"/>
          <w:shd w:val="clear" w:color="auto" w:fill="FFFFFF"/>
        </w:rPr>
        <w:t xml:space="preserve"> Cárie precoce da infância, qualidade de vida e tratamento: revisão de literatura. </w:t>
      </w:r>
      <w:r w:rsidRPr="00FB582F">
        <w:rPr>
          <w:rFonts w:ascii="Arial" w:hAnsi="Arial" w:cs="Arial"/>
          <w:b/>
          <w:bCs/>
          <w:color w:val="222222"/>
          <w:sz w:val="24"/>
          <w:szCs w:val="24"/>
          <w:shd w:val="clear" w:color="auto" w:fill="FFFFFF"/>
        </w:rPr>
        <w:t>Uningá Review</w:t>
      </w:r>
      <w:r w:rsidRPr="00FB582F">
        <w:rPr>
          <w:rFonts w:ascii="Arial" w:hAnsi="Arial" w:cs="Arial"/>
          <w:color w:val="222222"/>
          <w:sz w:val="24"/>
          <w:szCs w:val="24"/>
          <w:shd w:val="clear" w:color="auto" w:fill="FFFFFF"/>
        </w:rPr>
        <w:t>, v. 24, n. 3, 2015.</w:t>
      </w:r>
    </w:p>
    <w:p w14:paraId="57E8DEAB" w14:textId="77777777" w:rsidR="00FB582F" w:rsidRPr="00FB582F" w:rsidRDefault="00FB582F" w:rsidP="00112FBE">
      <w:pPr>
        <w:spacing w:before="241"/>
        <w:rPr>
          <w:rFonts w:ascii="Arial" w:hAnsi="Arial" w:cs="Arial"/>
          <w:b/>
          <w:sz w:val="24"/>
          <w:szCs w:val="24"/>
        </w:rPr>
      </w:pPr>
      <w:r w:rsidRPr="00FB582F">
        <w:rPr>
          <w:rFonts w:ascii="Arial" w:hAnsi="Arial" w:cs="Arial"/>
          <w:color w:val="222222"/>
          <w:sz w:val="24"/>
          <w:szCs w:val="24"/>
          <w:shd w:val="clear" w:color="auto" w:fill="FFFFFF"/>
        </w:rPr>
        <w:t>LEAL, Stephanny Luise Belfort; CALAZANS, Vitória Marques; FREIRE, Dalyla</w:t>
      </w:r>
      <w:r w:rsidRPr="009D7576">
        <w:rPr>
          <w:rFonts w:ascii="Arial" w:hAnsi="Arial" w:cs="Arial"/>
          <w:b/>
          <w:bCs/>
          <w:color w:val="222222"/>
          <w:sz w:val="24"/>
          <w:szCs w:val="24"/>
          <w:shd w:val="clear" w:color="auto" w:fill="FFFFFF"/>
        </w:rPr>
        <w:t>. DOENÇA CÁRIE NA PRIMEIRA INFÂNCIA</w:t>
      </w:r>
      <w:r w:rsidRPr="00FB582F">
        <w:rPr>
          <w:rFonts w:ascii="Arial" w:hAnsi="Arial" w:cs="Arial"/>
          <w:color w:val="222222"/>
          <w:sz w:val="24"/>
          <w:szCs w:val="24"/>
          <w:shd w:val="clear" w:color="auto" w:fill="FFFFFF"/>
        </w:rPr>
        <w:t>. 2022.</w:t>
      </w:r>
    </w:p>
    <w:p w14:paraId="1BB31D31" w14:textId="77777777" w:rsidR="00FB582F" w:rsidRPr="00FB582F" w:rsidRDefault="00FB582F" w:rsidP="00112FBE">
      <w:pPr>
        <w:spacing w:before="241"/>
        <w:rPr>
          <w:rFonts w:ascii="Arial" w:hAnsi="Arial" w:cs="Arial"/>
          <w:color w:val="222222"/>
          <w:sz w:val="24"/>
          <w:szCs w:val="24"/>
          <w:shd w:val="clear" w:color="auto" w:fill="FFFFFF"/>
        </w:rPr>
      </w:pPr>
      <w:r w:rsidRPr="00FB582F">
        <w:rPr>
          <w:rFonts w:ascii="Arial" w:hAnsi="Arial" w:cs="Arial"/>
          <w:color w:val="222222"/>
          <w:sz w:val="24"/>
          <w:szCs w:val="24"/>
          <w:shd w:val="clear" w:color="auto" w:fill="FFFFFF"/>
        </w:rPr>
        <w:t xml:space="preserve">NELSON FILHO, Paulo </w:t>
      </w:r>
      <w:r w:rsidRPr="00FB582F">
        <w:rPr>
          <w:rFonts w:ascii="Arial" w:hAnsi="Arial" w:cs="Arial"/>
          <w:i/>
          <w:color w:val="222222"/>
          <w:sz w:val="24"/>
          <w:szCs w:val="24"/>
          <w:shd w:val="clear" w:color="auto" w:fill="FFFFFF"/>
        </w:rPr>
        <w:t>et al.</w:t>
      </w:r>
      <w:r w:rsidRPr="00FB582F">
        <w:rPr>
          <w:rFonts w:ascii="Arial" w:hAnsi="Arial" w:cs="Arial"/>
          <w:color w:val="222222"/>
          <w:sz w:val="24"/>
          <w:szCs w:val="24"/>
          <w:shd w:val="clear" w:color="auto" w:fill="FFFFFF"/>
        </w:rPr>
        <w:t xml:space="preserve"> Avaliação dos hábitos alimentares em crianças portadoras de cárie de mamadeira. </w:t>
      </w:r>
      <w:r w:rsidRPr="00FB582F">
        <w:rPr>
          <w:rFonts w:ascii="Arial" w:hAnsi="Arial" w:cs="Arial"/>
          <w:b/>
          <w:bCs/>
          <w:color w:val="222222"/>
          <w:sz w:val="24"/>
          <w:szCs w:val="24"/>
          <w:shd w:val="clear" w:color="auto" w:fill="FFFFFF"/>
        </w:rPr>
        <w:t>JBP, j. bras. odontopediatr. odontol. bebê</w:t>
      </w:r>
      <w:r w:rsidRPr="00FB582F">
        <w:rPr>
          <w:rFonts w:ascii="Arial" w:hAnsi="Arial" w:cs="Arial"/>
          <w:color w:val="222222"/>
          <w:sz w:val="24"/>
          <w:szCs w:val="24"/>
          <w:shd w:val="clear" w:color="auto" w:fill="FFFFFF"/>
        </w:rPr>
        <w:t>, p. 30-5, 2003.</w:t>
      </w:r>
    </w:p>
    <w:p w14:paraId="417396D3" w14:textId="77777777" w:rsidR="00FB582F" w:rsidRPr="00FB582F" w:rsidRDefault="00FB582F" w:rsidP="00112FBE">
      <w:pPr>
        <w:spacing w:before="241"/>
        <w:rPr>
          <w:rFonts w:ascii="Arial" w:hAnsi="Arial" w:cs="Arial"/>
          <w:color w:val="222222"/>
          <w:sz w:val="24"/>
          <w:szCs w:val="24"/>
          <w:shd w:val="clear" w:color="auto" w:fill="FFFFFF"/>
        </w:rPr>
      </w:pPr>
      <w:r w:rsidRPr="00FB582F">
        <w:rPr>
          <w:rFonts w:ascii="Arial" w:hAnsi="Arial" w:cs="Arial"/>
          <w:color w:val="222222"/>
          <w:sz w:val="24"/>
          <w:szCs w:val="24"/>
          <w:shd w:val="clear" w:color="auto" w:fill="FFFFFF"/>
        </w:rPr>
        <w:t>RAMOS, Bárbara de Carvalho; MAIA, Lucianne Cople. Cárie tipo mamadeira e a importância da promoção de saúde bucal em crianças de 0 a 4 anos. </w:t>
      </w:r>
      <w:r w:rsidRPr="00FB582F">
        <w:rPr>
          <w:rFonts w:ascii="Arial" w:hAnsi="Arial" w:cs="Arial"/>
          <w:b/>
          <w:bCs/>
          <w:color w:val="222222"/>
          <w:sz w:val="24"/>
          <w:szCs w:val="24"/>
          <w:shd w:val="clear" w:color="auto" w:fill="FFFFFF"/>
        </w:rPr>
        <w:t>Revista de Odontologia da Universidade de São Paulo</w:t>
      </w:r>
      <w:r w:rsidRPr="00FB582F">
        <w:rPr>
          <w:rFonts w:ascii="Arial" w:hAnsi="Arial" w:cs="Arial"/>
          <w:color w:val="222222"/>
          <w:sz w:val="24"/>
          <w:szCs w:val="24"/>
          <w:shd w:val="clear" w:color="auto" w:fill="FFFFFF"/>
        </w:rPr>
        <w:t>, v. 13, p. 303-311, 1999.</w:t>
      </w:r>
    </w:p>
    <w:p w14:paraId="0A6DF512" w14:textId="77777777" w:rsidR="00FB582F" w:rsidRPr="00FB582F" w:rsidRDefault="00FB582F" w:rsidP="00112FBE">
      <w:pPr>
        <w:spacing w:before="241"/>
        <w:rPr>
          <w:rFonts w:ascii="Arial" w:hAnsi="Arial" w:cs="Arial"/>
          <w:color w:val="222222"/>
          <w:sz w:val="24"/>
          <w:szCs w:val="24"/>
          <w:shd w:val="clear" w:color="auto" w:fill="FFFFFF"/>
        </w:rPr>
      </w:pPr>
      <w:r w:rsidRPr="00FB582F">
        <w:rPr>
          <w:rFonts w:ascii="Arial" w:hAnsi="Arial" w:cs="Arial"/>
          <w:color w:val="222222"/>
          <w:sz w:val="24"/>
          <w:szCs w:val="24"/>
          <w:shd w:val="clear" w:color="auto" w:fill="FFFFFF"/>
        </w:rPr>
        <w:t xml:space="preserve">SALVATTI, Giovanna; GARCEZ, Nicolle da Silva. </w:t>
      </w:r>
      <w:r w:rsidRPr="009D7576">
        <w:rPr>
          <w:rFonts w:ascii="Arial" w:hAnsi="Arial" w:cs="Arial"/>
          <w:b/>
          <w:bCs/>
          <w:color w:val="222222"/>
          <w:sz w:val="24"/>
          <w:szCs w:val="24"/>
          <w:shd w:val="clear" w:color="auto" w:fill="FFFFFF"/>
        </w:rPr>
        <w:t>Cárie na primeira infância: revisão de literatura.</w:t>
      </w:r>
      <w:r w:rsidRPr="00FB582F">
        <w:rPr>
          <w:rFonts w:ascii="Arial" w:hAnsi="Arial" w:cs="Arial"/>
          <w:color w:val="222222"/>
          <w:sz w:val="24"/>
          <w:szCs w:val="24"/>
          <w:shd w:val="clear" w:color="auto" w:fill="FFFFFF"/>
        </w:rPr>
        <w:t xml:space="preserve"> 2022.</w:t>
      </w:r>
    </w:p>
    <w:sectPr w:rsidR="00FB582F" w:rsidRPr="00FB582F">
      <w:pgSz w:w="11920" w:h="16850"/>
      <w:pgMar w:top="980" w:right="980" w:bottom="280" w:left="140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16317" w14:textId="77777777" w:rsidR="00467087" w:rsidRDefault="00467087">
      <w:r>
        <w:separator/>
      </w:r>
    </w:p>
  </w:endnote>
  <w:endnote w:type="continuationSeparator" w:id="0">
    <w:p w14:paraId="04D7D46B" w14:textId="77777777" w:rsidR="00467087" w:rsidRDefault="0046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EEF1" w14:textId="77777777" w:rsidR="00467087" w:rsidRDefault="00467087">
      <w:r>
        <w:separator/>
      </w:r>
    </w:p>
  </w:footnote>
  <w:footnote w:type="continuationSeparator" w:id="0">
    <w:p w14:paraId="7919A427" w14:textId="77777777" w:rsidR="00467087" w:rsidRDefault="00467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D1BE" w14:textId="77777777" w:rsidR="00D44E0A" w:rsidRDefault="00E05571">
    <w:pPr>
      <w:pStyle w:val="Corpodetexto"/>
      <w:spacing w:line="14" w:lineRule="auto"/>
      <w:rPr>
        <w:sz w:val="20"/>
      </w:rPr>
    </w:pPr>
    <w:r>
      <w:rPr>
        <w:noProof/>
        <w:lang w:val="pt-BR" w:eastAsia="pt-BR"/>
      </w:rPr>
      <mc:AlternateContent>
        <mc:Choice Requires="wps">
          <w:drawing>
            <wp:anchor distT="0" distB="0" distL="0" distR="0" simplePos="0" relativeHeight="251658240" behindDoc="1" locked="0" layoutInCell="1" allowOverlap="1" wp14:anchorId="2F958B07" wp14:editId="170354E7">
              <wp:simplePos x="0" y="0"/>
              <wp:positionH relativeFrom="page">
                <wp:posOffset>2863723</wp:posOffset>
              </wp:positionH>
              <wp:positionV relativeFrom="page">
                <wp:posOffset>1068790</wp:posOffset>
              </wp:positionV>
              <wp:extent cx="2193925"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925" cy="369570"/>
                      </a:xfrm>
                      <a:prstGeom prst="rect">
                        <a:avLst/>
                      </a:prstGeom>
                    </wps:spPr>
                    <wps:txbx>
                      <w:txbxContent>
                        <w:p w14:paraId="2AF5B335" w14:textId="77777777" w:rsidR="00D44E0A" w:rsidRDefault="00E05571">
                          <w:pPr>
                            <w:spacing w:before="14" w:line="237" w:lineRule="auto"/>
                            <w:ind w:left="166" w:hanging="147"/>
                            <w:rPr>
                              <w:sz w:val="24"/>
                            </w:rPr>
                          </w:pPr>
                          <w:r>
                            <w:rPr>
                              <w:sz w:val="24"/>
                            </w:rPr>
                            <w:t>UNIVERSIDADE</w:t>
                          </w:r>
                          <w:r>
                            <w:rPr>
                              <w:spacing w:val="-17"/>
                              <w:sz w:val="24"/>
                            </w:rPr>
                            <w:t xml:space="preserve"> </w:t>
                          </w:r>
                          <w:r>
                            <w:rPr>
                              <w:sz w:val="24"/>
                            </w:rPr>
                            <w:t>DE</w:t>
                          </w:r>
                          <w:r>
                            <w:rPr>
                              <w:spacing w:val="-17"/>
                              <w:sz w:val="24"/>
                            </w:rPr>
                            <w:t xml:space="preserve"> </w:t>
                          </w:r>
                          <w:r>
                            <w:rPr>
                              <w:sz w:val="24"/>
                            </w:rPr>
                            <w:t>UBERABA CURSO DE ODONTOLOGIA</w:t>
                          </w:r>
                        </w:p>
                      </w:txbxContent>
                    </wps:txbx>
                    <wps:bodyPr wrap="square" lIns="0" tIns="0" rIns="0" bIns="0" rtlCol="0">
                      <a:noAutofit/>
                    </wps:bodyPr>
                  </wps:wsp>
                </a:graphicData>
              </a:graphic>
            </wp:anchor>
          </w:drawing>
        </mc:Choice>
        <mc:Fallback>
          <w:pict>
            <v:shapetype w14:anchorId="2F958B07" id="_x0000_t202" coordsize="21600,21600" o:spt="202" path="m,l,21600r21600,l21600,xe">
              <v:stroke joinstyle="miter"/>
              <v:path gradientshapeok="t" o:connecttype="rect"/>
            </v:shapetype>
            <v:shape id="Textbox 1" o:spid="_x0000_s1026" type="#_x0000_t202" style="position:absolute;margin-left:225.5pt;margin-top:84.15pt;width:172.75pt;height:29.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" filled="f" stroked="f">
              <v:path arrowok="t"/>
              <v:textbox inset="0,0,0,0">
                <w:txbxContent>
                  <w:p w14:paraId="2AF5B335" w14:textId="77777777" w:rsidR="00D44E0A" w:rsidRDefault="00E05571">
                    <w:pPr>
                      <w:spacing w:before="14" w:line="237" w:lineRule="auto"/>
                      <w:ind w:left="166" w:hanging="147"/>
                      <w:rPr>
                        <w:sz w:val="24"/>
                      </w:rPr>
                    </w:pPr>
                    <w:r>
                      <w:rPr>
                        <w:sz w:val="24"/>
                      </w:rPr>
                      <w:t>UNIVERSIDADE</w:t>
                    </w:r>
                    <w:r>
                      <w:rPr>
                        <w:spacing w:val="-17"/>
                        <w:sz w:val="24"/>
                      </w:rPr>
                      <w:t xml:space="preserve"> </w:t>
                    </w:r>
                    <w:r>
                      <w:rPr>
                        <w:sz w:val="24"/>
                      </w:rPr>
                      <w:t>DE</w:t>
                    </w:r>
                    <w:r>
                      <w:rPr>
                        <w:spacing w:val="-17"/>
                        <w:sz w:val="24"/>
                      </w:rPr>
                      <w:t xml:space="preserve"> </w:t>
                    </w:r>
                    <w:r>
                      <w:rPr>
                        <w:sz w:val="24"/>
                      </w:rPr>
                      <w:t>UBERABA CURSO DE ODONTOLOGIA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DA25" w14:textId="77777777" w:rsidR="00D44E0A" w:rsidRDefault="00E05571">
    <w:pPr>
      <w:pStyle w:val="Corpodetexto"/>
      <w:spacing w:line="14" w:lineRule="auto"/>
      <w:rPr>
        <w:sz w:val="20"/>
      </w:rPr>
    </w:pPr>
    <w:r>
      <w:rPr>
        <w:noProof/>
        <w:lang w:val="pt-BR" w:eastAsia="pt-BR"/>
      </w:rPr>
      <mc:AlternateContent>
        <mc:Choice Requires="wps">
          <w:drawing>
            <wp:anchor distT="0" distB="0" distL="0" distR="0" simplePos="0" relativeHeight="251663872" behindDoc="1" locked="0" layoutInCell="1" allowOverlap="1" wp14:anchorId="75DCCEB9" wp14:editId="32F380E0">
              <wp:simplePos x="0" y="0"/>
              <wp:positionH relativeFrom="page">
                <wp:posOffset>2863723</wp:posOffset>
              </wp:positionH>
              <wp:positionV relativeFrom="page">
                <wp:posOffset>1068790</wp:posOffset>
              </wp:positionV>
              <wp:extent cx="2193925" cy="3695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3925" cy="369570"/>
                      </a:xfrm>
                      <a:prstGeom prst="rect">
                        <a:avLst/>
                      </a:prstGeom>
                    </wps:spPr>
                    <wps:txbx>
                      <w:txbxContent>
                        <w:p w14:paraId="31A8F8BB" w14:textId="60C27F7D" w:rsidR="00D44E0A" w:rsidRPr="00DF65AB" w:rsidRDefault="00E05571">
                          <w:pPr>
                            <w:spacing w:before="14" w:line="237" w:lineRule="auto"/>
                            <w:ind w:left="132" w:hanging="113"/>
                            <w:rPr>
                              <w:sz w:val="24"/>
                            </w:rPr>
                          </w:pPr>
                          <w:r w:rsidRPr="00DF65AB">
                            <w:rPr>
                              <w:sz w:val="24"/>
                            </w:rPr>
                            <w:t>UNIVERSIDADE</w:t>
                          </w:r>
                          <w:r w:rsidRPr="00DF65AB">
                            <w:rPr>
                              <w:spacing w:val="-17"/>
                              <w:sz w:val="24"/>
                            </w:rPr>
                            <w:t xml:space="preserve"> </w:t>
                          </w:r>
                          <w:r w:rsidRPr="00DF65AB">
                            <w:rPr>
                              <w:sz w:val="24"/>
                            </w:rPr>
                            <w:t>DE</w:t>
                          </w:r>
                          <w:r w:rsidRPr="00DF65AB">
                            <w:rPr>
                              <w:spacing w:val="-17"/>
                              <w:sz w:val="24"/>
                            </w:rPr>
                            <w:t xml:space="preserve"> </w:t>
                          </w:r>
                          <w:r w:rsidRPr="00DF65AB">
                            <w:rPr>
                              <w:sz w:val="24"/>
                            </w:rPr>
                            <w:t xml:space="preserve">UBERABA </w:t>
                          </w:r>
                          <w:r w:rsidR="00112FBE" w:rsidRPr="00DF65AB">
                            <w:rPr>
                              <w:spacing w:val="-2"/>
                              <w:sz w:val="24"/>
                            </w:rPr>
                            <w:t>CURSO DE ODONTOLOGIA</w:t>
                          </w:r>
                        </w:p>
                      </w:txbxContent>
                    </wps:txbx>
                    <wps:bodyPr wrap="square" lIns="0" tIns="0" rIns="0" bIns="0" rtlCol="0">
                      <a:noAutofit/>
                    </wps:bodyPr>
                  </wps:wsp>
                </a:graphicData>
              </a:graphic>
            </wp:anchor>
          </w:drawing>
        </mc:Choice>
        <mc:Fallback>
          <w:pict>
            <v:shapetype w14:anchorId="75DCCEB9" id="_x0000_t202" coordsize="21600,21600" o:spt="202" path="m,l,21600r21600,l21600,xe">
              <v:stroke joinstyle="miter"/>
              <v:path gradientshapeok="t" o:connecttype="rect"/>
            </v:shapetype>
            <v:shape id="Textbox 2" o:spid="_x0000_s1027" type="#_x0000_t202" style="position:absolute;margin-left:225.5pt;margin-top:84.15pt;width:172.75pt;height:29.1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" filled="f" stroked="f">
              <v:path arrowok="t"/>
              <v:textbox inset="0,0,0,0">
                <w:txbxContent>
                  <w:p w14:paraId="31A8F8BB" w14:textId="60C27F7D" w:rsidR="00D44E0A" w:rsidRPr="00DF65AB" w:rsidRDefault="00E05571">
                    <w:pPr>
                      <w:spacing w:before="14" w:line="237" w:lineRule="auto"/>
                      <w:ind w:left="132" w:hanging="113"/>
                      <w:rPr>
                        <w:sz w:val="24"/>
                      </w:rPr>
                    </w:pPr>
                    <w:r w:rsidRPr="00DF65AB">
                      <w:rPr>
                        <w:sz w:val="24"/>
                      </w:rPr>
                      <w:t>UNIVERSIDADE</w:t>
                    </w:r>
                    <w:r w:rsidRPr="00DF65AB">
                      <w:rPr>
                        <w:spacing w:val="-17"/>
                        <w:sz w:val="24"/>
                      </w:rPr>
                      <w:t xml:space="preserve"> </w:t>
                    </w:r>
                    <w:r w:rsidRPr="00DF65AB">
                      <w:rPr>
                        <w:sz w:val="24"/>
                      </w:rPr>
                      <w:t>DE</w:t>
                    </w:r>
                    <w:r w:rsidRPr="00DF65AB">
                      <w:rPr>
                        <w:spacing w:val="-17"/>
                        <w:sz w:val="24"/>
                      </w:rPr>
                      <w:t xml:space="preserve"> </w:t>
                    </w:r>
                    <w:r w:rsidRPr="00DF65AB">
                      <w:rPr>
                        <w:sz w:val="24"/>
                      </w:rPr>
                      <w:t xml:space="preserve">UBERABA </w:t>
                    </w:r>
                    <w:r w:rsidR="00112FBE" w:rsidRPr="00DF65AB">
                      <w:rPr>
                        <w:spacing w:val="-2"/>
                        <w:sz w:val="24"/>
                      </w:rPr>
                      <w:t>CURSO DE ODONTOLOGIA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357B" w14:textId="77777777" w:rsidR="00D44E0A" w:rsidRDefault="00D44E0A">
    <w:pPr>
      <w:pStyle w:val="Corpodetexto"/>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2FF3" w14:textId="77777777" w:rsidR="00D44E0A" w:rsidRDefault="00D44E0A">
    <w:pPr>
      <w:pStyle w:val="Corpodetexto"/>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FF1FD" w14:textId="77777777" w:rsidR="00D44E0A" w:rsidRDefault="00E05571">
    <w:pPr>
      <w:pStyle w:val="Corpodetexto"/>
      <w:spacing w:line="14" w:lineRule="auto"/>
      <w:rPr>
        <w:sz w:val="20"/>
      </w:rPr>
    </w:pPr>
    <w:r>
      <w:rPr>
        <w:noProof/>
        <w:lang w:val="pt-BR" w:eastAsia="pt-BR"/>
      </w:rPr>
      <mc:AlternateContent>
        <mc:Choice Requires="wps">
          <w:drawing>
            <wp:anchor distT="0" distB="0" distL="0" distR="0" simplePos="0" relativeHeight="251658752" behindDoc="1" locked="0" layoutInCell="1" allowOverlap="1" wp14:anchorId="42A3D9FB" wp14:editId="22EE4C66">
              <wp:simplePos x="0" y="0"/>
              <wp:positionH relativeFrom="page">
                <wp:posOffset>6664197</wp:posOffset>
              </wp:positionH>
              <wp:positionV relativeFrom="page">
                <wp:posOffset>470407</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FE00D17" w14:textId="77777777" w:rsidR="00D44E0A" w:rsidRDefault="00E0557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D28C4">
                            <w:rPr>
                              <w:rFonts w:ascii="Calibri"/>
                              <w:noProof/>
                              <w:spacing w:val="-5"/>
                            </w:rPr>
                            <w:t>19</w:t>
                          </w:r>
                          <w:r>
                            <w:rPr>
                              <w:rFonts w:ascii="Calibri"/>
                              <w:spacing w:val="-5"/>
                            </w:rPr>
                            <w:fldChar w:fldCharType="end"/>
                          </w:r>
                        </w:p>
                      </w:txbxContent>
                    </wps:txbx>
                    <wps:bodyPr wrap="square" lIns="0" tIns="0" rIns="0" bIns="0" rtlCol="0">
                      <a:noAutofit/>
                    </wps:bodyPr>
                  </wps:wsp>
                </a:graphicData>
              </a:graphic>
            </wp:anchor>
          </w:drawing>
        </mc:Choice>
        <mc:Fallback>
          <w:pict>
            <v:shapetype w14:anchorId="42A3D9FB" id="_x0000_t202" coordsize="21600,21600" o:spt="202" path="m,l,21600r21600,l21600,xe">
              <v:stroke joinstyle="miter"/>
              <v:path gradientshapeok="t" o:connecttype="rect"/>
            </v:shapetype>
            <v:shape id="Textbox 3" o:spid="_x0000_s1028" type="#_x0000_t202" style="position:absolute;margin-left:524.75pt;margin-top:37.05pt;width:18.3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" filled="f" stroked="f">
              <v:path arrowok="t"/>
              <v:textbox inset="0,0,0,0">
                <w:txbxContent>
                  <w:p w14:paraId="4FE00D17" w14:textId="77777777" w:rsidR="00D44E0A" w:rsidRDefault="00E0557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D28C4">
                      <w:rPr>
                        <w:rFonts w:ascii="Calibri"/>
                        <w:noProof/>
                        <w:spacing w:val="-5"/>
                      </w:rPr>
                      <w:t>19</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54DA"/>
    <w:multiLevelType w:val="multilevel"/>
    <w:tmpl w:val="E21C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D78E0"/>
    <w:multiLevelType w:val="hybridMultilevel"/>
    <w:tmpl w:val="193088E4"/>
    <w:lvl w:ilvl="0" w:tplc="FE6640C6">
      <w:start w:val="2"/>
      <w:numFmt w:val="decimal"/>
      <w:lvlText w:val="%1."/>
      <w:lvlJc w:val="left"/>
      <w:pPr>
        <w:ind w:left="570" w:hanging="272"/>
      </w:pPr>
      <w:rPr>
        <w:rFonts w:ascii="Arial" w:eastAsia="Arial" w:hAnsi="Arial" w:cs="Arial" w:hint="default"/>
        <w:b/>
        <w:bCs/>
        <w:i w:val="0"/>
        <w:iCs w:val="0"/>
        <w:spacing w:val="0"/>
        <w:w w:val="97"/>
        <w:sz w:val="24"/>
        <w:szCs w:val="24"/>
        <w:lang w:val="pt-PT" w:eastAsia="en-US" w:bidi="ar-SA"/>
      </w:rPr>
    </w:lvl>
    <w:lvl w:ilvl="1" w:tplc="5B30A8AA">
      <w:numFmt w:val="bullet"/>
      <w:lvlText w:val="•"/>
      <w:lvlJc w:val="left"/>
      <w:pPr>
        <w:ind w:left="1475" w:hanging="272"/>
      </w:pPr>
      <w:rPr>
        <w:rFonts w:hint="default"/>
        <w:lang w:val="pt-PT" w:eastAsia="en-US" w:bidi="ar-SA"/>
      </w:rPr>
    </w:lvl>
    <w:lvl w:ilvl="2" w:tplc="1FB23280">
      <w:numFmt w:val="bullet"/>
      <w:lvlText w:val="•"/>
      <w:lvlJc w:val="left"/>
      <w:pPr>
        <w:ind w:left="2370" w:hanging="272"/>
      </w:pPr>
      <w:rPr>
        <w:rFonts w:hint="default"/>
        <w:lang w:val="pt-PT" w:eastAsia="en-US" w:bidi="ar-SA"/>
      </w:rPr>
    </w:lvl>
    <w:lvl w:ilvl="3" w:tplc="E4B8E426">
      <w:numFmt w:val="bullet"/>
      <w:lvlText w:val="•"/>
      <w:lvlJc w:val="left"/>
      <w:pPr>
        <w:ind w:left="3265" w:hanging="272"/>
      </w:pPr>
      <w:rPr>
        <w:rFonts w:hint="default"/>
        <w:lang w:val="pt-PT" w:eastAsia="en-US" w:bidi="ar-SA"/>
      </w:rPr>
    </w:lvl>
    <w:lvl w:ilvl="4" w:tplc="116CACA2">
      <w:numFmt w:val="bullet"/>
      <w:lvlText w:val="•"/>
      <w:lvlJc w:val="left"/>
      <w:pPr>
        <w:ind w:left="4160" w:hanging="272"/>
      </w:pPr>
      <w:rPr>
        <w:rFonts w:hint="default"/>
        <w:lang w:val="pt-PT" w:eastAsia="en-US" w:bidi="ar-SA"/>
      </w:rPr>
    </w:lvl>
    <w:lvl w:ilvl="5" w:tplc="348C40D8">
      <w:numFmt w:val="bullet"/>
      <w:lvlText w:val="•"/>
      <w:lvlJc w:val="left"/>
      <w:pPr>
        <w:ind w:left="5055" w:hanging="272"/>
      </w:pPr>
      <w:rPr>
        <w:rFonts w:hint="default"/>
        <w:lang w:val="pt-PT" w:eastAsia="en-US" w:bidi="ar-SA"/>
      </w:rPr>
    </w:lvl>
    <w:lvl w:ilvl="6" w:tplc="F00E0B7C">
      <w:numFmt w:val="bullet"/>
      <w:lvlText w:val="•"/>
      <w:lvlJc w:val="left"/>
      <w:pPr>
        <w:ind w:left="5950" w:hanging="272"/>
      </w:pPr>
      <w:rPr>
        <w:rFonts w:hint="default"/>
        <w:lang w:val="pt-PT" w:eastAsia="en-US" w:bidi="ar-SA"/>
      </w:rPr>
    </w:lvl>
    <w:lvl w:ilvl="7" w:tplc="0602CB1C">
      <w:numFmt w:val="bullet"/>
      <w:lvlText w:val="•"/>
      <w:lvlJc w:val="left"/>
      <w:pPr>
        <w:ind w:left="6845" w:hanging="272"/>
      </w:pPr>
      <w:rPr>
        <w:rFonts w:hint="default"/>
        <w:lang w:val="pt-PT" w:eastAsia="en-US" w:bidi="ar-SA"/>
      </w:rPr>
    </w:lvl>
    <w:lvl w:ilvl="8" w:tplc="96282556">
      <w:numFmt w:val="bullet"/>
      <w:lvlText w:val="•"/>
      <w:lvlJc w:val="left"/>
      <w:pPr>
        <w:ind w:left="7740" w:hanging="272"/>
      </w:pPr>
      <w:rPr>
        <w:rFonts w:hint="default"/>
        <w:lang w:val="pt-PT" w:eastAsia="en-US" w:bidi="ar-SA"/>
      </w:rPr>
    </w:lvl>
  </w:abstractNum>
  <w:abstractNum w:abstractNumId="2">
    <w:nsid w:val="3E1E4DBA"/>
    <w:multiLevelType w:val="multilevel"/>
    <w:tmpl w:val="2AF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B46DDA"/>
    <w:multiLevelType w:val="hybridMultilevel"/>
    <w:tmpl w:val="2620FA40"/>
    <w:lvl w:ilvl="0" w:tplc="0EE49E24">
      <w:start w:val="1"/>
      <w:numFmt w:val="decimal"/>
      <w:lvlText w:val="%1."/>
      <w:lvlJc w:val="left"/>
      <w:pPr>
        <w:ind w:left="570" w:hanging="452"/>
      </w:pPr>
      <w:rPr>
        <w:rFonts w:ascii="Arial" w:eastAsia="Arial" w:hAnsi="Arial" w:cs="Arial" w:hint="default"/>
        <w:b/>
        <w:bCs/>
        <w:i w:val="0"/>
        <w:iCs w:val="0"/>
        <w:spacing w:val="0"/>
        <w:w w:val="97"/>
        <w:sz w:val="24"/>
        <w:szCs w:val="24"/>
        <w:lang w:val="pt-PT" w:eastAsia="en-US" w:bidi="ar-SA"/>
      </w:rPr>
    </w:lvl>
    <w:lvl w:ilvl="1" w:tplc="6688F700">
      <w:start w:val="1"/>
      <w:numFmt w:val="decimal"/>
      <w:lvlText w:val="%2."/>
      <w:lvlJc w:val="left"/>
      <w:pPr>
        <w:ind w:left="570" w:hanging="272"/>
      </w:pPr>
      <w:rPr>
        <w:rFonts w:ascii="Arial" w:eastAsia="Arial" w:hAnsi="Arial" w:cs="Arial" w:hint="default"/>
        <w:b/>
        <w:bCs/>
        <w:i w:val="0"/>
        <w:iCs w:val="0"/>
        <w:spacing w:val="0"/>
        <w:w w:val="97"/>
        <w:sz w:val="24"/>
        <w:szCs w:val="24"/>
        <w:lang w:val="pt-PT" w:eastAsia="en-US" w:bidi="ar-SA"/>
      </w:rPr>
    </w:lvl>
    <w:lvl w:ilvl="2" w:tplc="6956A224">
      <w:numFmt w:val="bullet"/>
      <w:lvlText w:val="•"/>
      <w:lvlJc w:val="left"/>
      <w:pPr>
        <w:ind w:left="2370" w:hanging="272"/>
      </w:pPr>
      <w:rPr>
        <w:rFonts w:hint="default"/>
        <w:lang w:val="pt-PT" w:eastAsia="en-US" w:bidi="ar-SA"/>
      </w:rPr>
    </w:lvl>
    <w:lvl w:ilvl="3" w:tplc="CF4E9D7A">
      <w:numFmt w:val="bullet"/>
      <w:lvlText w:val="•"/>
      <w:lvlJc w:val="left"/>
      <w:pPr>
        <w:ind w:left="3265" w:hanging="272"/>
      </w:pPr>
      <w:rPr>
        <w:rFonts w:hint="default"/>
        <w:lang w:val="pt-PT" w:eastAsia="en-US" w:bidi="ar-SA"/>
      </w:rPr>
    </w:lvl>
    <w:lvl w:ilvl="4" w:tplc="E25EC7AE">
      <w:numFmt w:val="bullet"/>
      <w:lvlText w:val="•"/>
      <w:lvlJc w:val="left"/>
      <w:pPr>
        <w:ind w:left="4160" w:hanging="272"/>
      </w:pPr>
      <w:rPr>
        <w:rFonts w:hint="default"/>
        <w:lang w:val="pt-PT" w:eastAsia="en-US" w:bidi="ar-SA"/>
      </w:rPr>
    </w:lvl>
    <w:lvl w:ilvl="5" w:tplc="063461E4">
      <w:numFmt w:val="bullet"/>
      <w:lvlText w:val="•"/>
      <w:lvlJc w:val="left"/>
      <w:pPr>
        <w:ind w:left="5055" w:hanging="272"/>
      </w:pPr>
      <w:rPr>
        <w:rFonts w:hint="default"/>
        <w:lang w:val="pt-PT" w:eastAsia="en-US" w:bidi="ar-SA"/>
      </w:rPr>
    </w:lvl>
    <w:lvl w:ilvl="6" w:tplc="E396B28C">
      <w:numFmt w:val="bullet"/>
      <w:lvlText w:val="•"/>
      <w:lvlJc w:val="left"/>
      <w:pPr>
        <w:ind w:left="5950" w:hanging="272"/>
      </w:pPr>
      <w:rPr>
        <w:rFonts w:hint="default"/>
        <w:lang w:val="pt-PT" w:eastAsia="en-US" w:bidi="ar-SA"/>
      </w:rPr>
    </w:lvl>
    <w:lvl w:ilvl="7" w:tplc="42BA4760">
      <w:numFmt w:val="bullet"/>
      <w:lvlText w:val="•"/>
      <w:lvlJc w:val="left"/>
      <w:pPr>
        <w:ind w:left="6845" w:hanging="272"/>
      </w:pPr>
      <w:rPr>
        <w:rFonts w:hint="default"/>
        <w:lang w:val="pt-PT" w:eastAsia="en-US" w:bidi="ar-SA"/>
      </w:rPr>
    </w:lvl>
    <w:lvl w:ilvl="8" w:tplc="BF42E3B4">
      <w:numFmt w:val="bullet"/>
      <w:lvlText w:val="•"/>
      <w:lvlJc w:val="left"/>
      <w:pPr>
        <w:ind w:left="7740" w:hanging="272"/>
      </w:pPr>
      <w:rPr>
        <w:rFonts w:hint="default"/>
        <w:lang w:val="pt-PT" w:eastAsia="en-US" w:bidi="ar-SA"/>
      </w:rPr>
    </w:lvl>
  </w:abstractNum>
  <w:abstractNum w:abstractNumId="4">
    <w:nsid w:val="5C00469E"/>
    <w:multiLevelType w:val="multilevel"/>
    <w:tmpl w:val="A3E4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AB41C2"/>
    <w:multiLevelType w:val="multilevel"/>
    <w:tmpl w:val="CC9C1E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C05DA5"/>
    <w:multiLevelType w:val="multilevel"/>
    <w:tmpl w:val="9540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98452D"/>
    <w:multiLevelType w:val="multilevel"/>
    <w:tmpl w:val="148E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0A"/>
    <w:rsid w:val="0009306E"/>
    <w:rsid w:val="001054D2"/>
    <w:rsid w:val="00112FBE"/>
    <w:rsid w:val="00173A59"/>
    <w:rsid w:val="001B4757"/>
    <w:rsid w:val="00233F15"/>
    <w:rsid w:val="00241B76"/>
    <w:rsid w:val="00275543"/>
    <w:rsid w:val="003326D0"/>
    <w:rsid w:val="00335CFF"/>
    <w:rsid w:val="00384034"/>
    <w:rsid w:val="00456BF1"/>
    <w:rsid w:val="00467087"/>
    <w:rsid w:val="00474FEF"/>
    <w:rsid w:val="0054658F"/>
    <w:rsid w:val="005A0AA9"/>
    <w:rsid w:val="005B0E4F"/>
    <w:rsid w:val="005D6A8F"/>
    <w:rsid w:val="0060570F"/>
    <w:rsid w:val="00627F22"/>
    <w:rsid w:val="00646EDB"/>
    <w:rsid w:val="00711D6C"/>
    <w:rsid w:val="00711E90"/>
    <w:rsid w:val="00761141"/>
    <w:rsid w:val="007641B9"/>
    <w:rsid w:val="007657FF"/>
    <w:rsid w:val="0078411C"/>
    <w:rsid w:val="007B25F5"/>
    <w:rsid w:val="008431A7"/>
    <w:rsid w:val="00845EF8"/>
    <w:rsid w:val="00866F19"/>
    <w:rsid w:val="00901BE7"/>
    <w:rsid w:val="009220CC"/>
    <w:rsid w:val="0093169D"/>
    <w:rsid w:val="0093384B"/>
    <w:rsid w:val="0094198E"/>
    <w:rsid w:val="009D7576"/>
    <w:rsid w:val="00A205EF"/>
    <w:rsid w:val="00A94648"/>
    <w:rsid w:val="00AC7AAE"/>
    <w:rsid w:val="00AE2789"/>
    <w:rsid w:val="00B5747A"/>
    <w:rsid w:val="00BA6582"/>
    <w:rsid w:val="00C72290"/>
    <w:rsid w:val="00D02C90"/>
    <w:rsid w:val="00D44E0A"/>
    <w:rsid w:val="00D53DF4"/>
    <w:rsid w:val="00D614BF"/>
    <w:rsid w:val="00DD28C4"/>
    <w:rsid w:val="00DF2F82"/>
    <w:rsid w:val="00DF65AB"/>
    <w:rsid w:val="00E05571"/>
    <w:rsid w:val="00EE0A32"/>
    <w:rsid w:val="00F2690D"/>
    <w:rsid w:val="00F42665"/>
    <w:rsid w:val="00F43F7B"/>
    <w:rsid w:val="00F525CE"/>
    <w:rsid w:val="00FB582F"/>
    <w:rsid w:val="013FFDB9"/>
    <w:rsid w:val="10FC157F"/>
    <w:rsid w:val="123AC653"/>
    <w:rsid w:val="247C6447"/>
    <w:rsid w:val="3254D7AC"/>
    <w:rsid w:val="3CBEBFC2"/>
    <w:rsid w:val="4175A4EC"/>
    <w:rsid w:val="47C597F0"/>
    <w:rsid w:val="4A3D7B6F"/>
    <w:rsid w:val="4B035ED5"/>
    <w:rsid w:val="501471D4"/>
    <w:rsid w:val="5CED0C79"/>
    <w:rsid w:val="5E5910E7"/>
    <w:rsid w:val="6AC5A5F9"/>
    <w:rsid w:val="7A603221"/>
    <w:rsid w:val="7E4C8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A01FC"/>
  <w15:docId w15:val="{DB1F2900-86B5-4A36-9FC7-1FD9001A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569" w:hanging="270"/>
      <w:outlineLvl w:val="0"/>
    </w:pPr>
    <w:rPr>
      <w:rFonts w:ascii="Arial" w:eastAsia="Arial" w:hAnsi="Arial" w:cs="Arial"/>
      <w:b/>
      <w:bCs/>
      <w:sz w:val="24"/>
      <w:szCs w:val="24"/>
    </w:rPr>
  </w:style>
  <w:style w:type="paragraph" w:styleId="Ttulo2">
    <w:name w:val="heading 2"/>
    <w:basedOn w:val="Normal"/>
    <w:uiPriority w:val="9"/>
    <w:unhideWhenUsed/>
    <w:qFormat/>
    <w:pPr>
      <w:ind w:left="302"/>
      <w:outlineLvl w:val="1"/>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404"/>
      <w:ind w:left="570" w:hanging="451"/>
    </w:pPr>
    <w:rPr>
      <w:rFonts w:ascii="Arial" w:eastAsia="Arial" w:hAnsi="Arial" w:cs="Arial"/>
      <w:b/>
      <w:bCs/>
      <w:sz w:val="24"/>
      <w:szCs w:val="24"/>
    </w:r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69" w:hanging="451"/>
    </w:pPr>
    <w:rPr>
      <w:rFonts w:ascii="Arial" w:eastAsia="Arial" w:hAnsi="Arial" w:cs="Arial"/>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12FBE"/>
    <w:pPr>
      <w:tabs>
        <w:tab w:val="center" w:pos="4252"/>
        <w:tab w:val="right" w:pos="8504"/>
      </w:tabs>
    </w:pPr>
  </w:style>
  <w:style w:type="character" w:customStyle="1" w:styleId="CabealhoChar">
    <w:name w:val="Cabeçalho Char"/>
    <w:basedOn w:val="Fontepargpadro"/>
    <w:link w:val="Cabealho"/>
    <w:uiPriority w:val="99"/>
    <w:rsid w:val="00112FBE"/>
    <w:rPr>
      <w:rFonts w:ascii="Arial MT" w:eastAsia="Arial MT" w:hAnsi="Arial MT" w:cs="Arial MT"/>
      <w:lang w:val="pt-PT"/>
    </w:rPr>
  </w:style>
  <w:style w:type="paragraph" w:styleId="Rodap">
    <w:name w:val="footer"/>
    <w:basedOn w:val="Normal"/>
    <w:link w:val="RodapChar"/>
    <w:uiPriority w:val="99"/>
    <w:unhideWhenUsed/>
    <w:rsid w:val="00112FBE"/>
    <w:pPr>
      <w:tabs>
        <w:tab w:val="center" w:pos="4252"/>
        <w:tab w:val="right" w:pos="8504"/>
      </w:tabs>
    </w:pPr>
  </w:style>
  <w:style w:type="character" w:customStyle="1" w:styleId="RodapChar">
    <w:name w:val="Rodapé Char"/>
    <w:basedOn w:val="Fontepargpadro"/>
    <w:link w:val="Rodap"/>
    <w:uiPriority w:val="99"/>
    <w:rsid w:val="00112FBE"/>
    <w:rPr>
      <w:rFonts w:ascii="Arial MT" w:eastAsia="Arial MT" w:hAnsi="Arial MT" w:cs="Arial MT"/>
      <w:lang w:val="pt-PT"/>
    </w:rPr>
  </w:style>
  <w:style w:type="table" w:styleId="Tabelacomgrade">
    <w:name w:val="Table Grid"/>
    <w:basedOn w:val="Tabelanormal"/>
    <w:uiPriority w:val="39"/>
    <w:rsid w:val="00173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8411C"/>
    <w:rPr>
      <w:color w:val="0000FF" w:themeColor="hyperlink"/>
      <w:u w:val="single"/>
    </w:rPr>
  </w:style>
  <w:style w:type="character" w:customStyle="1" w:styleId="UnresolvedMention">
    <w:name w:val="Unresolved Mention"/>
    <w:basedOn w:val="Fontepargpadro"/>
    <w:uiPriority w:val="99"/>
    <w:semiHidden/>
    <w:unhideWhenUsed/>
    <w:rsid w:val="0078411C"/>
    <w:rPr>
      <w:color w:val="605E5C"/>
      <w:shd w:val="clear" w:color="auto" w:fill="E1DFDD"/>
    </w:rPr>
  </w:style>
  <w:style w:type="table" w:styleId="TabelaSimples2">
    <w:name w:val="Plain Table 2"/>
    <w:basedOn w:val="Tabelanormal"/>
    <w:uiPriority w:val="42"/>
    <w:rsid w:val="009D757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7834">
      <w:bodyDiv w:val="1"/>
      <w:marLeft w:val="0"/>
      <w:marRight w:val="0"/>
      <w:marTop w:val="0"/>
      <w:marBottom w:val="0"/>
      <w:divBdr>
        <w:top w:val="none" w:sz="0" w:space="0" w:color="auto"/>
        <w:left w:val="none" w:sz="0" w:space="0" w:color="auto"/>
        <w:bottom w:val="none" w:sz="0" w:space="0" w:color="auto"/>
        <w:right w:val="none" w:sz="0" w:space="0" w:color="auto"/>
      </w:divBdr>
      <w:divsChild>
        <w:div w:id="421337426">
          <w:marLeft w:val="124"/>
          <w:marRight w:val="0"/>
          <w:marTop w:val="0"/>
          <w:marBottom w:val="0"/>
          <w:divBdr>
            <w:top w:val="none" w:sz="0" w:space="0" w:color="auto"/>
            <w:left w:val="none" w:sz="0" w:space="0" w:color="auto"/>
            <w:bottom w:val="none" w:sz="0" w:space="0" w:color="auto"/>
            <w:right w:val="none" w:sz="0" w:space="0" w:color="auto"/>
          </w:divBdr>
        </w:div>
        <w:div w:id="1693611680">
          <w:marLeft w:val="124"/>
          <w:marRight w:val="0"/>
          <w:marTop w:val="0"/>
          <w:marBottom w:val="0"/>
          <w:divBdr>
            <w:top w:val="none" w:sz="0" w:space="0" w:color="auto"/>
            <w:left w:val="none" w:sz="0" w:space="0" w:color="auto"/>
            <w:bottom w:val="none" w:sz="0" w:space="0" w:color="auto"/>
            <w:right w:val="none" w:sz="0" w:space="0" w:color="auto"/>
          </w:divBdr>
        </w:div>
        <w:div w:id="53696660">
          <w:marLeft w:val="124"/>
          <w:marRight w:val="0"/>
          <w:marTop w:val="0"/>
          <w:marBottom w:val="0"/>
          <w:divBdr>
            <w:top w:val="none" w:sz="0" w:space="0" w:color="auto"/>
            <w:left w:val="none" w:sz="0" w:space="0" w:color="auto"/>
            <w:bottom w:val="none" w:sz="0" w:space="0" w:color="auto"/>
            <w:right w:val="none" w:sz="0" w:space="0" w:color="auto"/>
          </w:divBdr>
        </w:div>
        <w:div w:id="920335580">
          <w:marLeft w:val="124"/>
          <w:marRight w:val="0"/>
          <w:marTop w:val="0"/>
          <w:marBottom w:val="0"/>
          <w:divBdr>
            <w:top w:val="none" w:sz="0" w:space="0" w:color="auto"/>
            <w:left w:val="none" w:sz="0" w:space="0" w:color="auto"/>
            <w:bottom w:val="none" w:sz="0" w:space="0" w:color="auto"/>
            <w:right w:val="none" w:sz="0" w:space="0" w:color="auto"/>
          </w:divBdr>
        </w:div>
        <w:div w:id="1651670061">
          <w:marLeft w:val="124"/>
          <w:marRight w:val="0"/>
          <w:marTop w:val="0"/>
          <w:marBottom w:val="0"/>
          <w:divBdr>
            <w:top w:val="none" w:sz="0" w:space="0" w:color="auto"/>
            <w:left w:val="none" w:sz="0" w:space="0" w:color="auto"/>
            <w:bottom w:val="none" w:sz="0" w:space="0" w:color="auto"/>
            <w:right w:val="none" w:sz="0" w:space="0" w:color="auto"/>
          </w:divBdr>
        </w:div>
      </w:divsChild>
    </w:div>
    <w:div w:id="39979259">
      <w:bodyDiv w:val="1"/>
      <w:marLeft w:val="0"/>
      <w:marRight w:val="0"/>
      <w:marTop w:val="0"/>
      <w:marBottom w:val="0"/>
      <w:divBdr>
        <w:top w:val="none" w:sz="0" w:space="0" w:color="auto"/>
        <w:left w:val="none" w:sz="0" w:space="0" w:color="auto"/>
        <w:bottom w:val="none" w:sz="0" w:space="0" w:color="auto"/>
        <w:right w:val="none" w:sz="0" w:space="0" w:color="auto"/>
      </w:divBdr>
      <w:divsChild>
        <w:div w:id="449130114">
          <w:marLeft w:val="0"/>
          <w:marRight w:val="0"/>
          <w:marTop w:val="0"/>
          <w:marBottom w:val="0"/>
          <w:divBdr>
            <w:top w:val="single" w:sz="2" w:space="0" w:color="D9D9E3"/>
            <w:left w:val="single" w:sz="2" w:space="0" w:color="D9D9E3"/>
            <w:bottom w:val="single" w:sz="2" w:space="0" w:color="D9D9E3"/>
            <w:right w:val="single" w:sz="2" w:space="0" w:color="D9D9E3"/>
          </w:divBdr>
          <w:divsChild>
            <w:div w:id="1663922271">
              <w:marLeft w:val="0"/>
              <w:marRight w:val="0"/>
              <w:marTop w:val="0"/>
              <w:marBottom w:val="0"/>
              <w:divBdr>
                <w:top w:val="single" w:sz="2" w:space="0" w:color="D9D9E3"/>
                <w:left w:val="single" w:sz="2" w:space="0" w:color="D9D9E3"/>
                <w:bottom w:val="single" w:sz="2" w:space="0" w:color="D9D9E3"/>
                <w:right w:val="single" w:sz="2" w:space="0" w:color="D9D9E3"/>
              </w:divBdr>
              <w:divsChild>
                <w:div w:id="907499886">
                  <w:marLeft w:val="0"/>
                  <w:marRight w:val="0"/>
                  <w:marTop w:val="0"/>
                  <w:marBottom w:val="0"/>
                  <w:divBdr>
                    <w:top w:val="single" w:sz="2" w:space="0" w:color="D9D9E3"/>
                    <w:left w:val="single" w:sz="2" w:space="0" w:color="D9D9E3"/>
                    <w:bottom w:val="single" w:sz="2" w:space="0" w:color="D9D9E3"/>
                    <w:right w:val="single" w:sz="2" w:space="0" w:color="D9D9E3"/>
                  </w:divBdr>
                  <w:divsChild>
                    <w:div w:id="1264336094">
                      <w:marLeft w:val="0"/>
                      <w:marRight w:val="0"/>
                      <w:marTop w:val="0"/>
                      <w:marBottom w:val="0"/>
                      <w:divBdr>
                        <w:top w:val="single" w:sz="2" w:space="0" w:color="D9D9E3"/>
                        <w:left w:val="single" w:sz="2" w:space="0" w:color="D9D9E3"/>
                        <w:bottom w:val="single" w:sz="2" w:space="0" w:color="D9D9E3"/>
                        <w:right w:val="single" w:sz="2" w:space="0" w:color="D9D9E3"/>
                      </w:divBdr>
                      <w:divsChild>
                        <w:div w:id="1143888103">
                          <w:marLeft w:val="0"/>
                          <w:marRight w:val="0"/>
                          <w:marTop w:val="0"/>
                          <w:marBottom w:val="0"/>
                          <w:divBdr>
                            <w:top w:val="single" w:sz="2" w:space="0" w:color="auto"/>
                            <w:left w:val="single" w:sz="2" w:space="0" w:color="auto"/>
                            <w:bottom w:val="single" w:sz="6" w:space="0" w:color="auto"/>
                            <w:right w:val="single" w:sz="2" w:space="0" w:color="auto"/>
                          </w:divBdr>
                          <w:divsChild>
                            <w:div w:id="1751350779">
                              <w:marLeft w:val="0"/>
                              <w:marRight w:val="0"/>
                              <w:marTop w:val="100"/>
                              <w:marBottom w:val="100"/>
                              <w:divBdr>
                                <w:top w:val="single" w:sz="2" w:space="0" w:color="D9D9E3"/>
                                <w:left w:val="single" w:sz="2" w:space="0" w:color="D9D9E3"/>
                                <w:bottom w:val="single" w:sz="2" w:space="0" w:color="D9D9E3"/>
                                <w:right w:val="single" w:sz="2" w:space="0" w:color="D9D9E3"/>
                              </w:divBdr>
                              <w:divsChild>
                                <w:div w:id="975641671">
                                  <w:marLeft w:val="0"/>
                                  <w:marRight w:val="0"/>
                                  <w:marTop w:val="0"/>
                                  <w:marBottom w:val="0"/>
                                  <w:divBdr>
                                    <w:top w:val="single" w:sz="2" w:space="0" w:color="D9D9E3"/>
                                    <w:left w:val="single" w:sz="2" w:space="0" w:color="D9D9E3"/>
                                    <w:bottom w:val="single" w:sz="2" w:space="0" w:color="D9D9E3"/>
                                    <w:right w:val="single" w:sz="2" w:space="0" w:color="D9D9E3"/>
                                  </w:divBdr>
                                  <w:divsChild>
                                    <w:div w:id="59911409">
                                      <w:marLeft w:val="0"/>
                                      <w:marRight w:val="0"/>
                                      <w:marTop w:val="0"/>
                                      <w:marBottom w:val="0"/>
                                      <w:divBdr>
                                        <w:top w:val="single" w:sz="2" w:space="0" w:color="D9D9E3"/>
                                        <w:left w:val="single" w:sz="2" w:space="0" w:color="D9D9E3"/>
                                        <w:bottom w:val="single" w:sz="2" w:space="0" w:color="D9D9E3"/>
                                        <w:right w:val="single" w:sz="2" w:space="0" w:color="D9D9E3"/>
                                      </w:divBdr>
                                      <w:divsChild>
                                        <w:div w:id="1971592127">
                                          <w:marLeft w:val="0"/>
                                          <w:marRight w:val="0"/>
                                          <w:marTop w:val="0"/>
                                          <w:marBottom w:val="0"/>
                                          <w:divBdr>
                                            <w:top w:val="single" w:sz="2" w:space="0" w:color="D9D9E3"/>
                                            <w:left w:val="single" w:sz="2" w:space="0" w:color="D9D9E3"/>
                                            <w:bottom w:val="single" w:sz="2" w:space="0" w:color="D9D9E3"/>
                                            <w:right w:val="single" w:sz="2" w:space="0" w:color="D9D9E3"/>
                                          </w:divBdr>
                                          <w:divsChild>
                                            <w:div w:id="749887951">
                                              <w:marLeft w:val="0"/>
                                              <w:marRight w:val="0"/>
                                              <w:marTop w:val="0"/>
                                              <w:marBottom w:val="0"/>
                                              <w:divBdr>
                                                <w:top w:val="single" w:sz="2" w:space="0" w:color="D9D9E3"/>
                                                <w:left w:val="single" w:sz="2" w:space="0" w:color="D9D9E3"/>
                                                <w:bottom w:val="single" w:sz="2" w:space="0" w:color="D9D9E3"/>
                                                <w:right w:val="single" w:sz="2" w:space="0" w:color="D9D9E3"/>
                                              </w:divBdr>
                                              <w:divsChild>
                                                <w:div w:id="1017656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0435249">
          <w:marLeft w:val="0"/>
          <w:marRight w:val="0"/>
          <w:marTop w:val="0"/>
          <w:marBottom w:val="0"/>
          <w:divBdr>
            <w:top w:val="none" w:sz="0" w:space="0" w:color="auto"/>
            <w:left w:val="none" w:sz="0" w:space="0" w:color="auto"/>
            <w:bottom w:val="none" w:sz="0" w:space="0" w:color="auto"/>
            <w:right w:val="none" w:sz="0" w:space="0" w:color="auto"/>
          </w:divBdr>
        </w:div>
      </w:divsChild>
    </w:div>
    <w:div w:id="68623089">
      <w:bodyDiv w:val="1"/>
      <w:marLeft w:val="0"/>
      <w:marRight w:val="0"/>
      <w:marTop w:val="0"/>
      <w:marBottom w:val="0"/>
      <w:divBdr>
        <w:top w:val="none" w:sz="0" w:space="0" w:color="auto"/>
        <w:left w:val="none" w:sz="0" w:space="0" w:color="auto"/>
        <w:bottom w:val="none" w:sz="0" w:space="0" w:color="auto"/>
        <w:right w:val="none" w:sz="0" w:space="0" w:color="auto"/>
      </w:divBdr>
      <w:divsChild>
        <w:div w:id="1579243236">
          <w:marLeft w:val="0"/>
          <w:marRight w:val="0"/>
          <w:marTop w:val="0"/>
          <w:marBottom w:val="0"/>
          <w:divBdr>
            <w:top w:val="single" w:sz="2" w:space="0" w:color="D9D9E3"/>
            <w:left w:val="single" w:sz="2" w:space="0" w:color="D9D9E3"/>
            <w:bottom w:val="single" w:sz="2" w:space="0" w:color="D9D9E3"/>
            <w:right w:val="single" w:sz="2" w:space="0" w:color="D9D9E3"/>
          </w:divBdr>
          <w:divsChild>
            <w:div w:id="1584608379">
              <w:marLeft w:val="0"/>
              <w:marRight w:val="0"/>
              <w:marTop w:val="0"/>
              <w:marBottom w:val="0"/>
              <w:divBdr>
                <w:top w:val="single" w:sz="2" w:space="0" w:color="D9D9E3"/>
                <w:left w:val="single" w:sz="2" w:space="0" w:color="D9D9E3"/>
                <w:bottom w:val="single" w:sz="2" w:space="0" w:color="D9D9E3"/>
                <w:right w:val="single" w:sz="2" w:space="0" w:color="D9D9E3"/>
              </w:divBdr>
              <w:divsChild>
                <w:div w:id="297803317">
                  <w:marLeft w:val="0"/>
                  <w:marRight w:val="0"/>
                  <w:marTop w:val="0"/>
                  <w:marBottom w:val="0"/>
                  <w:divBdr>
                    <w:top w:val="single" w:sz="2" w:space="0" w:color="D9D9E3"/>
                    <w:left w:val="single" w:sz="2" w:space="0" w:color="D9D9E3"/>
                    <w:bottom w:val="single" w:sz="2" w:space="0" w:color="D9D9E3"/>
                    <w:right w:val="single" w:sz="2" w:space="0" w:color="D9D9E3"/>
                  </w:divBdr>
                  <w:divsChild>
                    <w:div w:id="760026711">
                      <w:marLeft w:val="0"/>
                      <w:marRight w:val="0"/>
                      <w:marTop w:val="0"/>
                      <w:marBottom w:val="0"/>
                      <w:divBdr>
                        <w:top w:val="single" w:sz="2" w:space="0" w:color="D9D9E3"/>
                        <w:left w:val="single" w:sz="2" w:space="0" w:color="D9D9E3"/>
                        <w:bottom w:val="single" w:sz="2" w:space="0" w:color="D9D9E3"/>
                        <w:right w:val="single" w:sz="2" w:space="0" w:color="D9D9E3"/>
                      </w:divBdr>
                      <w:divsChild>
                        <w:div w:id="2118674707">
                          <w:marLeft w:val="0"/>
                          <w:marRight w:val="0"/>
                          <w:marTop w:val="0"/>
                          <w:marBottom w:val="0"/>
                          <w:divBdr>
                            <w:top w:val="single" w:sz="2" w:space="0" w:color="auto"/>
                            <w:left w:val="single" w:sz="2" w:space="0" w:color="auto"/>
                            <w:bottom w:val="single" w:sz="6" w:space="0" w:color="auto"/>
                            <w:right w:val="single" w:sz="2" w:space="0" w:color="auto"/>
                          </w:divBdr>
                          <w:divsChild>
                            <w:div w:id="369841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249976">
                                  <w:marLeft w:val="0"/>
                                  <w:marRight w:val="0"/>
                                  <w:marTop w:val="0"/>
                                  <w:marBottom w:val="0"/>
                                  <w:divBdr>
                                    <w:top w:val="single" w:sz="2" w:space="0" w:color="D9D9E3"/>
                                    <w:left w:val="single" w:sz="2" w:space="0" w:color="D9D9E3"/>
                                    <w:bottom w:val="single" w:sz="2" w:space="0" w:color="D9D9E3"/>
                                    <w:right w:val="single" w:sz="2" w:space="0" w:color="D9D9E3"/>
                                  </w:divBdr>
                                  <w:divsChild>
                                    <w:div w:id="1293754853">
                                      <w:marLeft w:val="0"/>
                                      <w:marRight w:val="0"/>
                                      <w:marTop w:val="0"/>
                                      <w:marBottom w:val="0"/>
                                      <w:divBdr>
                                        <w:top w:val="single" w:sz="2" w:space="0" w:color="D9D9E3"/>
                                        <w:left w:val="single" w:sz="2" w:space="0" w:color="D9D9E3"/>
                                        <w:bottom w:val="single" w:sz="2" w:space="0" w:color="D9D9E3"/>
                                        <w:right w:val="single" w:sz="2" w:space="0" w:color="D9D9E3"/>
                                      </w:divBdr>
                                      <w:divsChild>
                                        <w:div w:id="206184032">
                                          <w:marLeft w:val="0"/>
                                          <w:marRight w:val="0"/>
                                          <w:marTop w:val="0"/>
                                          <w:marBottom w:val="0"/>
                                          <w:divBdr>
                                            <w:top w:val="single" w:sz="2" w:space="0" w:color="D9D9E3"/>
                                            <w:left w:val="single" w:sz="2" w:space="0" w:color="D9D9E3"/>
                                            <w:bottom w:val="single" w:sz="2" w:space="0" w:color="D9D9E3"/>
                                            <w:right w:val="single" w:sz="2" w:space="0" w:color="D9D9E3"/>
                                          </w:divBdr>
                                          <w:divsChild>
                                            <w:div w:id="802620163">
                                              <w:marLeft w:val="0"/>
                                              <w:marRight w:val="0"/>
                                              <w:marTop w:val="0"/>
                                              <w:marBottom w:val="0"/>
                                              <w:divBdr>
                                                <w:top w:val="single" w:sz="2" w:space="0" w:color="D9D9E3"/>
                                                <w:left w:val="single" w:sz="2" w:space="0" w:color="D9D9E3"/>
                                                <w:bottom w:val="single" w:sz="2" w:space="0" w:color="D9D9E3"/>
                                                <w:right w:val="single" w:sz="2" w:space="0" w:color="D9D9E3"/>
                                              </w:divBdr>
                                              <w:divsChild>
                                                <w:div w:id="1328362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29867941">
          <w:marLeft w:val="0"/>
          <w:marRight w:val="0"/>
          <w:marTop w:val="0"/>
          <w:marBottom w:val="0"/>
          <w:divBdr>
            <w:top w:val="none" w:sz="0" w:space="0" w:color="auto"/>
            <w:left w:val="none" w:sz="0" w:space="0" w:color="auto"/>
            <w:bottom w:val="none" w:sz="0" w:space="0" w:color="auto"/>
            <w:right w:val="none" w:sz="0" w:space="0" w:color="auto"/>
          </w:divBdr>
        </w:div>
      </w:divsChild>
    </w:div>
    <w:div w:id="96145021">
      <w:bodyDiv w:val="1"/>
      <w:marLeft w:val="0"/>
      <w:marRight w:val="0"/>
      <w:marTop w:val="0"/>
      <w:marBottom w:val="0"/>
      <w:divBdr>
        <w:top w:val="none" w:sz="0" w:space="0" w:color="auto"/>
        <w:left w:val="none" w:sz="0" w:space="0" w:color="auto"/>
        <w:bottom w:val="none" w:sz="0" w:space="0" w:color="auto"/>
        <w:right w:val="none" w:sz="0" w:space="0" w:color="auto"/>
      </w:divBdr>
    </w:div>
    <w:div w:id="131798790">
      <w:bodyDiv w:val="1"/>
      <w:marLeft w:val="0"/>
      <w:marRight w:val="0"/>
      <w:marTop w:val="0"/>
      <w:marBottom w:val="0"/>
      <w:divBdr>
        <w:top w:val="none" w:sz="0" w:space="0" w:color="auto"/>
        <w:left w:val="none" w:sz="0" w:space="0" w:color="auto"/>
        <w:bottom w:val="none" w:sz="0" w:space="0" w:color="auto"/>
        <w:right w:val="none" w:sz="0" w:space="0" w:color="auto"/>
      </w:divBdr>
    </w:div>
    <w:div w:id="163710308">
      <w:bodyDiv w:val="1"/>
      <w:marLeft w:val="0"/>
      <w:marRight w:val="0"/>
      <w:marTop w:val="0"/>
      <w:marBottom w:val="0"/>
      <w:divBdr>
        <w:top w:val="none" w:sz="0" w:space="0" w:color="auto"/>
        <w:left w:val="none" w:sz="0" w:space="0" w:color="auto"/>
        <w:bottom w:val="none" w:sz="0" w:space="0" w:color="auto"/>
        <w:right w:val="none" w:sz="0" w:space="0" w:color="auto"/>
      </w:divBdr>
    </w:div>
    <w:div w:id="209810600">
      <w:bodyDiv w:val="1"/>
      <w:marLeft w:val="0"/>
      <w:marRight w:val="0"/>
      <w:marTop w:val="0"/>
      <w:marBottom w:val="0"/>
      <w:divBdr>
        <w:top w:val="none" w:sz="0" w:space="0" w:color="auto"/>
        <w:left w:val="none" w:sz="0" w:space="0" w:color="auto"/>
        <w:bottom w:val="none" w:sz="0" w:space="0" w:color="auto"/>
        <w:right w:val="none" w:sz="0" w:space="0" w:color="auto"/>
      </w:divBdr>
    </w:div>
    <w:div w:id="312687322">
      <w:bodyDiv w:val="1"/>
      <w:marLeft w:val="0"/>
      <w:marRight w:val="0"/>
      <w:marTop w:val="0"/>
      <w:marBottom w:val="0"/>
      <w:divBdr>
        <w:top w:val="none" w:sz="0" w:space="0" w:color="auto"/>
        <w:left w:val="none" w:sz="0" w:space="0" w:color="auto"/>
        <w:bottom w:val="none" w:sz="0" w:space="0" w:color="auto"/>
        <w:right w:val="none" w:sz="0" w:space="0" w:color="auto"/>
      </w:divBdr>
    </w:div>
    <w:div w:id="417992974">
      <w:bodyDiv w:val="1"/>
      <w:marLeft w:val="0"/>
      <w:marRight w:val="0"/>
      <w:marTop w:val="0"/>
      <w:marBottom w:val="0"/>
      <w:divBdr>
        <w:top w:val="none" w:sz="0" w:space="0" w:color="auto"/>
        <w:left w:val="none" w:sz="0" w:space="0" w:color="auto"/>
        <w:bottom w:val="none" w:sz="0" w:space="0" w:color="auto"/>
        <w:right w:val="none" w:sz="0" w:space="0" w:color="auto"/>
      </w:divBdr>
    </w:div>
    <w:div w:id="600453784">
      <w:bodyDiv w:val="1"/>
      <w:marLeft w:val="0"/>
      <w:marRight w:val="0"/>
      <w:marTop w:val="0"/>
      <w:marBottom w:val="0"/>
      <w:divBdr>
        <w:top w:val="none" w:sz="0" w:space="0" w:color="auto"/>
        <w:left w:val="none" w:sz="0" w:space="0" w:color="auto"/>
        <w:bottom w:val="none" w:sz="0" w:space="0" w:color="auto"/>
        <w:right w:val="none" w:sz="0" w:space="0" w:color="auto"/>
      </w:divBdr>
    </w:div>
    <w:div w:id="614139378">
      <w:bodyDiv w:val="1"/>
      <w:marLeft w:val="0"/>
      <w:marRight w:val="0"/>
      <w:marTop w:val="0"/>
      <w:marBottom w:val="0"/>
      <w:divBdr>
        <w:top w:val="none" w:sz="0" w:space="0" w:color="auto"/>
        <w:left w:val="none" w:sz="0" w:space="0" w:color="auto"/>
        <w:bottom w:val="none" w:sz="0" w:space="0" w:color="auto"/>
        <w:right w:val="none" w:sz="0" w:space="0" w:color="auto"/>
      </w:divBdr>
    </w:div>
    <w:div w:id="784084709">
      <w:bodyDiv w:val="1"/>
      <w:marLeft w:val="0"/>
      <w:marRight w:val="0"/>
      <w:marTop w:val="0"/>
      <w:marBottom w:val="0"/>
      <w:divBdr>
        <w:top w:val="none" w:sz="0" w:space="0" w:color="auto"/>
        <w:left w:val="none" w:sz="0" w:space="0" w:color="auto"/>
        <w:bottom w:val="none" w:sz="0" w:space="0" w:color="auto"/>
        <w:right w:val="none" w:sz="0" w:space="0" w:color="auto"/>
      </w:divBdr>
      <w:divsChild>
        <w:div w:id="1703439798">
          <w:marLeft w:val="0"/>
          <w:marRight w:val="0"/>
          <w:marTop w:val="0"/>
          <w:marBottom w:val="0"/>
          <w:divBdr>
            <w:top w:val="single" w:sz="2" w:space="0" w:color="auto"/>
            <w:left w:val="single" w:sz="2" w:space="0" w:color="auto"/>
            <w:bottom w:val="single" w:sz="6" w:space="0" w:color="auto"/>
            <w:right w:val="single" w:sz="2" w:space="0" w:color="auto"/>
          </w:divBdr>
          <w:divsChild>
            <w:div w:id="63836864">
              <w:marLeft w:val="0"/>
              <w:marRight w:val="0"/>
              <w:marTop w:val="100"/>
              <w:marBottom w:val="100"/>
              <w:divBdr>
                <w:top w:val="single" w:sz="2" w:space="0" w:color="D9D9E3"/>
                <w:left w:val="single" w:sz="2" w:space="0" w:color="D9D9E3"/>
                <w:bottom w:val="single" w:sz="2" w:space="0" w:color="D9D9E3"/>
                <w:right w:val="single" w:sz="2" w:space="0" w:color="D9D9E3"/>
              </w:divBdr>
              <w:divsChild>
                <w:div w:id="517040472">
                  <w:marLeft w:val="0"/>
                  <w:marRight w:val="0"/>
                  <w:marTop w:val="0"/>
                  <w:marBottom w:val="0"/>
                  <w:divBdr>
                    <w:top w:val="single" w:sz="2" w:space="0" w:color="D9D9E3"/>
                    <w:left w:val="single" w:sz="2" w:space="0" w:color="D9D9E3"/>
                    <w:bottom w:val="single" w:sz="2" w:space="0" w:color="D9D9E3"/>
                    <w:right w:val="single" w:sz="2" w:space="0" w:color="D9D9E3"/>
                  </w:divBdr>
                  <w:divsChild>
                    <w:div w:id="1100100666">
                      <w:marLeft w:val="0"/>
                      <w:marRight w:val="0"/>
                      <w:marTop w:val="0"/>
                      <w:marBottom w:val="0"/>
                      <w:divBdr>
                        <w:top w:val="single" w:sz="2" w:space="0" w:color="D9D9E3"/>
                        <w:left w:val="single" w:sz="2" w:space="0" w:color="D9D9E3"/>
                        <w:bottom w:val="single" w:sz="2" w:space="0" w:color="D9D9E3"/>
                        <w:right w:val="single" w:sz="2" w:space="0" w:color="D9D9E3"/>
                      </w:divBdr>
                      <w:divsChild>
                        <w:div w:id="1092354096">
                          <w:marLeft w:val="0"/>
                          <w:marRight w:val="0"/>
                          <w:marTop w:val="0"/>
                          <w:marBottom w:val="0"/>
                          <w:divBdr>
                            <w:top w:val="single" w:sz="2" w:space="0" w:color="D9D9E3"/>
                            <w:left w:val="single" w:sz="2" w:space="0" w:color="D9D9E3"/>
                            <w:bottom w:val="single" w:sz="2" w:space="0" w:color="D9D9E3"/>
                            <w:right w:val="single" w:sz="2" w:space="0" w:color="D9D9E3"/>
                          </w:divBdr>
                          <w:divsChild>
                            <w:div w:id="1635406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3902895">
          <w:marLeft w:val="0"/>
          <w:marRight w:val="0"/>
          <w:marTop w:val="0"/>
          <w:marBottom w:val="0"/>
          <w:divBdr>
            <w:top w:val="single" w:sz="2" w:space="0" w:color="auto"/>
            <w:left w:val="single" w:sz="2" w:space="0" w:color="auto"/>
            <w:bottom w:val="single" w:sz="6" w:space="0" w:color="auto"/>
            <w:right w:val="single" w:sz="2" w:space="0" w:color="auto"/>
          </w:divBdr>
          <w:divsChild>
            <w:div w:id="950697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102892">
                  <w:marLeft w:val="0"/>
                  <w:marRight w:val="0"/>
                  <w:marTop w:val="0"/>
                  <w:marBottom w:val="0"/>
                  <w:divBdr>
                    <w:top w:val="single" w:sz="2" w:space="0" w:color="D9D9E3"/>
                    <w:left w:val="single" w:sz="2" w:space="0" w:color="D9D9E3"/>
                    <w:bottom w:val="single" w:sz="2" w:space="0" w:color="D9D9E3"/>
                    <w:right w:val="single" w:sz="2" w:space="0" w:color="D9D9E3"/>
                  </w:divBdr>
                  <w:divsChild>
                    <w:div w:id="57630309">
                      <w:marLeft w:val="0"/>
                      <w:marRight w:val="0"/>
                      <w:marTop w:val="0"/>
                      <w:marBottom w:val="0"/>
                      <w:divBdr>
                        <w:top w:val="single" w:sz="2" w:space="0" w:color="D9D9E3"/>
                        <w:left w:val="single" w:sz="2" w:space="0" w:color="D9D9E3"/>
                        <w:bottom w:val="single" w:sz="2" w:space="0" w:color="D9D9E3"/>
                        <w:right w:val="single" w:sz="2" w:space="0" w:color="D9D9E3"/>
                      </w:divBdr>
                      <w:divsChild>
                        <w:div w:id="120736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9135620">
                  <w:marLeft w:val="0"/>
                  <w:marRight w:val="0"/>
                  <w:marTop w:val="0"/>
                  <w:marBottom w:val="0"/>
                  <w:divBdr>
                    <w:top w:val="single" w:sz="2" w:space="0" w:color="D9D9E3"/>
                    <w:left w:val="single" w:sz="2" w:space="0" w:color="D9D9E3"/>
                    <w:bottom w:val="single" w:sz="2" w:space="0" w:color="D9D9E3"/>
                    <w:right w:val="single" w:sz="2" w:space="0" w:color="D9D9E3"/>
                  </w:divBdr>
                  <w:divsChild>
                    <w:div w:id="1303736640">
                      <w:marLeft w:val="0"/>
                      <w:marRight w:val="0"/>
                      <w:marTop w:val="0"/>
                      <w:marBottom w:val="0"/>
                      <w:divBdr>
                        <w:top w:val="single" w:sz="2" w:space="0" w:color="D9D9E3"/>
                        <w:left w:val="single" w:sz="2" w:space="0" w:color="D9D9E3"/>
                        <w:bottom w:val="single" w:sz="2" w:space="0" w:color="D9D9E3"/>
                        <w:right w:val="single" w:sz="2" w:space="0" w:color="D9D9E3"/>
                      </w:divBdr>
                      <w:divsChild>
                        <w:div w:id="596063067">
                          <w:marLeft w:val="0"/>
                          <w:marRight w:val="0"/>
                          <w:marTop w:val="0"/>
                          <w:marBottom w:val="0"/>
                          <w:divBdr>
                            <w:top w:val="single" w:sz="2" w:space="0" w:color="D9D9E3"/>
                            <w:left w:val="single" w:sz="2" w:space="0" w:color="D9D9E3"/>
                            <w:bottom w:val="single" w:sz="2" w:space="0" w:color="D9D9E3"/>
                            <w:right w:val="single" w:sz="2" w:space="0" w:color="D9D9E3"/>
                          </w:divBdr>
                          <w:divsChild>
                            <w:div w:id="485435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431417">
          <w:marLeft w:val="0"/>
          <w:marRight w:val="0"/>
          <w:marTop w:val="0"/>
          <w:marBottom w:val="0"/>
          <w:divBdr>
            <w:top w:val="single" w:sz="2" w:space="0" w:color="auto"/>
            <w:left w:val="single" w:sz="2" w:space="0" w:color="auto"/>
            <w:bottom w:val="single" w:sz="6" w:space="0" w:color="auto"/>
            <w:right w:val="single" w:sz="2" w:space="0" w:color="auto"/>
          </w:divBdr>
          <w:divsChild>
            <w:div w:id="1560433350">
              <w:marLeft w:val="0"/>
              <w:marRight w:val="0"/>
              <w:marTop w:val="100"/>
              <w:marBottom w:val="100"/>
              <w:divBdr>
                <w:top w:val="single" w:sz="2" w:space="0" w:color="D9D9E3"/>
                <w:left w:val="single" w:sz="2" w:space="0" w:color="D9D9E3"/>
                <w:bottom w:val="single" w:sz="2" w:space="0" w:color="D9D9E3"/>
                <w:right w:val="single" w:sz="2" w:space="0" w:color="D9D9E3"/>
              </w:divBdr>
              <w:divsChild>
                <w:div w:id="547844351">
                  <w:marLeft w:val="0"/>
                  <w:marRight w:val="0"/>
                  <w:marTop w:val="0"/>
                  <w:marBottom w:val="0"/>
                  <w:divBdr>
                    <w:top w:val="single" w:sz="2" w:space="0" w:color="D9D9E3"/>
                    <w:left w:val="single" w:sz="2" w:space="0" w:color="D9D9E3"/>
                    <w:bottom w:val="single" w:sz="2" w:space="0" w:color="D9D9E3"/>
                    <w:right w:val="single" w:sz="2" w:space="0" w:color="D9D9E3"/>
                  </w:divBdr>
                  <w:divsChild>
                    <w:div w:id="322314610">
                      <w:marLeft w:val="0"/>
                      <w:marRight w:val="0"/>
                      <w:marTop w:val="0"/>
                      <w:marBottom w:val="0"/>
                      <w:divBdr>
                        <w:top w:val="single" w:sz="2" w:space="0" w:color="D9D9E3"/>
                        <w:left w:val="single" w:sz="2" w:space="0" w:color="D9D9E3"/>
                        <w:bottom w:val="single" w:sz="2" w:space="0" w:color="D9D9E3"/>
                        <w:right w:val="single" w:sz="2" w:space="0" w:color="D9D9E3"/>
                      </w:divBdr>
                      <w:divsChild>
                        <w:div w:id="537206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481460">
                  <w:marLeft w:val="0"/>
                  <w:marRight w:val="0"/>
                  <w:marTop w:val="0"/>
                  <w:marBottom w:val="0"/>
                  <w:divBdr>
                    <w:top w:val="single" w:sz="2" w:space="0" w:color="D9D9E3"/>
                    <w:left w:val="single" w:sz="2" w:space="0" w:color="D9D9E3"/>
                    <w:bottom w:val="single" w:sz="2" w:space="0" w:color="D9D9E3"/>
                    <w:right w:val="single" w:sz="2" w:space="0" w:color="D9D9E3"/>
                  </w:divBdr>
                  <w:divsChild>
                    <w:div w:id="672415041">
                      <w:marLeft w:val="0"/>
                      <w:marRight w:val="0"/>
                      <w:marTop w:val="0"/>
                      <w:marBottom w:val="0"/>
                      <w:divBdr>
                        <w:top w:val="single" w:sz="2" w:space="0" w:color="D9D9E3"/>
                        <w:left w:val="single" w:sz="2" w:space="0" w:color="D9D9E3"/>
                        <w:bottom w:val="single" w:sz="2" w:space="0" w:color="D9D9E3"/>
                        <w:right w:val="single" w:sz="2" w:space="0" w:color="D9D9E3"/>
                      </w:divBdr>
                      <w:divsChild>
                        <w:div w:id="332995233">
                          <w:marLeft w:val="0"/>
                          <w:marRight w:val="0"/>
                          <w:marTop w:val="0"/>
                          <w:marBottom w:val="0"/>
                          <w:divBdr>
                            <w:top w:val="single" w:sz="2" w:space="0" w:color="D9D9E3"/>
                            <w:left w:val="single" w:sz="2" w:space="0" w:color="D9D9E3"/>
                            <w:bottom w:val="single" w:sz="2" w:space="0" w:color="D9D9E3"/>
                            <w:right w:val="single" w:sz="2" w:space="0" w:color="D9D9E3"/>
                          </w:divBdr>
                          <w:divsChild>
                            <w:div w:id="591665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2235955">
      <w:bodyDiv w:val="1"/>
      <w:marLeft w:val="0"/>
      <w:marRight w:val="0"/>
      <w:marTop w:val="0"/>
      <w:marBottom w:val="0"/>
      <w:divBdr>
        <w:top w:val="none" w:sz="0" w:space="0" w:color="auto"/>
        <w:left w:val="none" w:sz="0" w:space="0" w:color="auto"/>
        <w:bottom w:val="none" w:sz="0" w:space="0" w:color="auto"/>
        <w:right w:val="none" w:sz="0" w:space="0" w:color="auto"/>
      </w:divBdr>
    </w:div>
    <w:div w:id="804473676">
      <w:bodyDiv w:val="1"/>
      <w:marLeft w:val="0"/>
      <w:marRight w:val="0"/>
      <w:marTop w:val="0"/>
      <w:marBottom w:val="0"/>
      <w:divBdr>
        <w:top w:val="none" w:sz="0" w:space="0" w:color="auto"/>
        <w:left w:val="none" w:sz="0" w:space="0" w:color="auto"/>
        <w:bottom w:val="none" w:sz="0" w:space="0" w:color="auto"/>
        <w:right w:val="none" w:sz="0" w:space="0" w:color="auto"/>
      </w:divBdr>
    </w:div>
    <w:div w:id="843979269">
      <w:bodyDiv w:val="1"/>
      <w:marLeft w:val="0"/>
      <w:marRight w:val="0"/>
      <w:marTop w:val="0"/>
      <w:marBottom w:val="0"/>
      <w:divBdr>
        <w:top w:val="none" w:sz="0" w:space="0" w:color="auto"/>
        <w:left w:val="none" w:sz="0" w:space="0" w:color="auto"/>
        <w:bottom w:val="none" w:sz="0" w:space="0" w:color="auto"/>
        <w:right w:val="none" w:sz="0" w:space="0" w:color="auto"/>
      </w:divBdr>
      <w:divsChild>
        <w:div w:id="1622833788">
          <w:marLeft w:val="124"/>
          <w:marRight w:val="0"/>
          <w:marTop w:val="0"/>
          <w:marBottom w:val="0"/>
          <w:divBdr>
            <w:top w:val="none" w:sz="0" w:space="0" w:color="auto"/>
            <w:left w:val="none" w:sz="0" w:space="0" w:color="auto"/>
            <w:bottom w:val="none" w:sz="0" w:space="0" w:color="auto"/>
            <w:right w:val="none" w:sz="0" w:space="0" w:color="auto"/>
          </w:divBdr>
        </w:div>
        <w:div w:id="630398936">
          <w:marLeft w:val="124"/>
          <w:marRight w:val="0"/>
          <w:marTop w:val="0"/>
          <w:marBottom w:val="0"/>
          <w:divBdr>
            <w:top w:val="none" w:sz="0" w:space="0" w:color="auto"/>
            <w:left w:val="none" w:sz="0" w:space="0" w:color="auto"/>
            <w:bottom w:val="none" w:sz="0" w:space="0" w:color="auto"/>
            <w:right w:val="none" w:sz="0" w:space="0" w:color="auto"/>
          </w:divBdr>
        </w:div>
        <w:div w:id="655571608">
          <w:marLeft w:val="124"/>
          <w:marRight w:val="0"/>
          <w:marTop w:val="0"/>
          <w:marBottom w:val="0"/>
          <w:divBdr>
            <w:top w:val="none" w:sz="0" w:space="0" w:color="auto"/>
            <w:left w:val="none" w:sz="0" w:space="0" w:color="auto"/>
            <w:bottom w:val="none" w:sz="0" w:space="0" w:color="auto"/>
            <w:right w:val="none" w:sz="0" w:space="0" w:color="auto"/>
          </w:divBdr>
        </w:div>
        <w:div w:id="1763069475">
          <w:marLeft w:val="124"/>
          <w:marRight w:val="0"/>
          <w:marTop w:val="0"/>
          <w:marBottom w:val="0"/>
          <w:divBdr>
            <w:top w:val="none" w:sz="0" w:space="0" w:color="auto"/>
            <w:left w:val="none" w:sz="0" w:space="0" w:color="auto"/>
            <w:bottom w:val="none" w:sz="0" w:space="0" w:color="auto"/>
            <w:right w:val="none" w:sz="0" w:space="0" w:color="auto"/>
          </w:divBdr>
        </w:div>
        <w:div w:id="1148092032">
          <w:marLeft w:val="124"/>
          <w:marRight w:val="0"/>
          <w:marTop w:val="0"/>
          <w:marBottom w:val="0"/>
          <w:divBdr>
            <w:top w:val="none" w:sz="0" w:space="0" w:color="auto"/>
            <w:left w:val="none" w:sz="0" w:space="0" w:color="auto"/>
            <w:bottom w:val="none" w:sz="0" w:space="0" w:color="auto"/>
            <w:right w:val="none" w:sz="0" w:space="0" w:color="auto"/>
          </w:divBdr>
        </w:div>
      </w:divsChild>
    </w:div>
    <w:div w:id="873035366">
      <w:bodyDiv w:val="1"/>
      <w:marLeft w:val="0"/>
      <w:marRight w:val="0"/>
      <w:marTop w:val="0"/>
      <w:marBottom w:val="0"/>
      <w:divBdr>
        <w:top w:val="none" w:sz="0" w:space="0" w:color="auto"/>
        <w:left w:val="none" w:sz="0" w:space="0" w:color="auto"/>
        <w:bottom w:val="none" w:sz="0" w:space="0" w:color="auto"/>
        <w:right w:val="none" w:sz="0" w:space="0" w:color="auto"/>
      </w:divBdr>
    </w:div>
    <w:div w:id="897594452">
      <w:bodyDiv w:val="1"/>
      <w:marLeft w:val="0"/>
      <w:marRight w:val="0"/>
      <w:marTop w:val="0"/>
      <w:marBottom w:val="0"/>
      <w:divBdr>
        <w:top w:val="none" w:sz="0" w:space="0" w:color="auto"/>
        <w:left w:val="none" w:sz="0" w:space="0" w:color="auto"/>
        <w:bottom w:val="none" w:sz="0" w:space="0" w:color="auto"/>
        <w:right w:val="none" w:sz="0" w:space="0" w:color="auto"/>
      </w:divBdr>
    </w:div>
    <w:div w:id="898789487">
      <w:bodyDiv w:val="1"/>
      <w:marLeft w:val="0"/>
      <w:marRight w:val="0"/>
      <w:marTop w:val="0"/>
      <w:marBottom w:val="0"/>
      <w:divBdr>
        <w:top w:val="none" w:sz="0" w:space="0" w:color="auto"/>
        <w:left w:val="none" w:sz="0" w:space="0" w:color="auto"/>
        <w:bottom w:val="none" w:sz="0" w:space="0" w:color="auto"/>
        <w:right w:val="none" w:sz="0" w:space="0" w:color="auto"/>
      </w:divBdr>
    </w:div>
    <w:div w:id="968048985">
      <w:bodyDiv w:val="1"/>
      <w:marLeft w:val="0"/>
      <w:marRight w:val="0"/>
      <w:marTop w:val="0"/>
      <w:marBottom w:val="0"/>
      <w:divBdr>
        <w:top w:val="none" w:sz="0" w:space="0" w:color="auto"/>
        <w:left w:val="none" w:sz="0" w:space="0" w:color="auto"/>
        <w:bottom w:val="none" w:sz="0" w:space="0" w:color="auto"/>
        <w:right w:val="none" w:sz="0" w:space="0" w:color="auto"/>
      </w:divBdr>
    </w:div>
    <w:div w:id="1022707881">
      <w:bodyDiv w:val="1"/>
      <w:marLeft w:val="0"/>
      <w:marRight w:val="0"/>
      <w:marTop w:val="0"/>
      <w:marBottom w:val="0"/>
      <w:divBdr>
        <w:top w:val="none" w:sz="0" w:space="0" w:color="auto"/>
        <w:left w:val="none" w:sz="0" w:space="0" w:color="auto"/>
        <w:bottom w:val="none" w:sz="0" w:space="0" w:color="auto"/>
        <w:right w:val="none" w:sz="0" w:space="0" w:color="auto"/>
      </w:divBdr>
    </w:div>
    <w:div w:id="1067147075">
      <w:bodyDiv w:val="1"/>
      <w:marLeft w:val="0"/>
      <w:marRight w:val="0"/>
      <w:marTop w:val="0"/>
      <w:marBottom w:val="0"/>
      <w:divBdr>
        <w:top w:val="none" w:sz="0" w:space="0" w:color="auto"/>
        <w:left w:val="none" w:sz="0" w:space="0" w:color="auto"/>
        <w:bottom w:val="none" w:sz="0" w:space="0" w:color="auto"/>
        <w:right w:val="none" w:sz="0" w:space="0" w:color="auto"/>
      </w:divBdr>
    </w:div>
    <w:div w:id="1160582382">
      <w:bodyDiv w:val="1"/>
      <w:marLeft w:val="0"/>
      <w:marRight w:val="0"/>
      <w:marTop w:val="0"/>
      <w:marBottom w:val="0"/>
      <w:divBdr>
        <w:top w:val="none" w:sz="0" w:space="0" w:color="auto"/>
        <w:left w:val="none" w:sz="0" w:space="0" w:color="auto"/>
        <w:bottom w:val="none" w:sz="0" w:space="0" w:color="auto"/>
        <w:right w:val="none" w:sz="0" w:space="0" w:color="auto"/>
      </w:divBdr>
    </w:div>
    <w:div w:id="1174420515">
      <w:bodyDiv w:val="1"/>
      <w:marLeft w:val="0"/>
      <w:marRight w:val="0"/>
      <w:marTop w:val="0"/>
      <w:marBottom w:val="0"/>
      <w:divBdr>
        <w:top w:val="none" w:sz="0" w:space="0" w:color="auto"/>
        <w:left w:val="none" w:sz="0" w:space="0" w:color="auto"/>
        <w:bottom w:val="none" w:sz="0" w:space="0" w:color="auto"/>
        <w:right w:val="none" w:sz="0" w:space="0" w:color="auto"/>
      </w:divBdr>
    </w:div>
    <w:div w:id="1206988428">
      <w:bodyDiv w:val="1"/>
      <w:marLeft w:val="0"/>
      <w:marRight w:val="0"/>
      <w:marTop w:val="0"/>
      <w:marBottom w:val="0"/>
      <w:divBdr>
        <w:top w:val="none" w:sz="0" w:space="0" w:color="auto"/>
        <w:left w:val="none" w:sz="0" w:space="0" w:color="auto"/>
        <w:bottom w:val="none" w:sz="0" w:space="0" w:color="auto"/>
        <w:right w:val="none" w:sz="0" w:space="0" w:color="auto"/>
      </w:divBdr>
    </w:div>
    <w:div w:id="1383943945">
      <w:bodyDiv w:val="1"/>
      <w:marLeft w:val="0"/>
      <w:marRight w:val="0"/>
      <w:marTop w:val="0"/>
      <w:marBottom w:val="0"/>
      <w:divBdr>
        <w:top w:val="none" w:sz="0" w:space="0" w:color="auto"/>
        <w:left w:val="none" w:sz="0" w:space="0" w:color="auto"/>
        <w:bottom w:val="none" w:sz="0" w:space="0" w:color="auto"/>
        <w:right w:val="none" w:sz="0" w:space="0" w:color="auto"/>
      </w:divBdr>
      <w:divsChild>
        <w:div w:id="1722941752">
          <w:marLeft w:val="124"/>
          <w:marRight w:val="0"/>
          <w:marTop w:val="0"/>
          <w:marBottom w:val="0"/>
          <w:divBdr>
            <w:top w:val="none" w:sz="0" w:space="0" w:color="auto"/>
            <w:left w:val="none" w:sz="0" w:space="0" w:color="auto"/>
            <w:bottom w:val="none" w:sz="0" w:space="0" w:color="auto"/>
            <w:right w:val="none" w:sz="0" w:space="0" w:color="auto"/>
          </w:divBdr>
        </w:div>
        <w:div w:id="1384021112">
          <w:marLeft w:val="124"/>
          <w:marRight w:val="0"/>
          <w:marTop w:val="0"/>
          <w:marBottom w:val="0"/>
          <w:divBdr>
            <w:top w:val="none" w:sz="0" w:space="0" w:color="auto"/>
            <w:left w:val="none" w:sz="0" w:space="0" w:color="auto"/>
            <w:bottom w:val="none" w:sz="0" w:space="0" w:color="auto"/>
            <w:right w:val="none" w:sz="0" w:space="0" w:color="auto"/>
          </w:divBdr>
        </w:div>
        <w:div w:id="563494190">
          <w:marLeft w:val="124"/>
          <w:marRight w:val="0"/>
          <w:marTop w:val="0"/>
          <w:marBottom w:val="0"/>
          <w:divBdr>
            <w:top w:val="none" w:sz="0" w:space="0" w:color="auto"/>
            <w:left w:val="none" w:sz="0" w:space="0" w:color="auto"/>
            <w:bottom w:val="none" w:sz="0" w:space="0" w:color="auto"/>
            <w:right w:val="none" w:sz="0" w:space="0" w:color="auto"/>
          </w:divBdr>
        </w:div>
        <w:div w:id="966741657">
          <w:marLeft w:val="124"/>
          <w:marRight w:val="0"/>
          <w:marTop w:val="0"/>
          <w:marBottom w:val="0"/>
          <w:divBdr>
            <w:top w:val="none" w:sz="0" w:space="0" w:color="auto"/>
            <w:left w:val="none" w:sz="0" w:space="0" w:color="auto"/>
            <w:bottom w:val="none" w:sz="0" w:space="0" w:color="auto"/>
            <w:right w:val="none" w:sz="0" w:space="0" w:color="auto"/>
          </w:divBdr>
        </w:div>
        <w:div w:id="1856070665">
          <w:marLeft w:val="124"/>
          <w:marRight w:val="0"/>
          <w:marTop w:val="0"/>
          <w:marBottom w:val="0"/>
          <w:divBdr>
            <w:top w:val="none" w:sz="0" w:space="0" w:color="auto"/>
            <w:left w:val="none" w:sz="0" w:space="0" w:color="auto"/>
            <w:bottom w:val="none" w:sz="0" w:space="0" w:color="auto"/>
            <w:right w:val="none" w:sz="0" w:space="0" w:color="auto"/>
          </w:divBdr>
        </w:div>
      </w:divsChild>
    </w:div>
    <w:div w:id="1387147478">
      <w:bodyDiv w:val="1"/>
      <w:marLeft w:val="0"/>
      <w:marRight w:val="0"/>
      <w:marTop w:val="0"/>
      <w:marBottom w:val="0"/>
      <w:divBdr>
        <w:top w:val="none" w:sz="0" w:space="0" w:color="auto"/>
        <w:left w:val="none" w:sz="0" w:space="0" w:color="auto"/>
        <w:bottom w:val="none" w:sz="0" w:space="0" w:color="auto"/>
        <w:right w:val="none" w:sz="0" w:space="0" w:color="auto"/>
      </w:divBdr>
    </w:div>
    <w:div w:id="1389916472">
      <w:bodyDiv w:val="1"/>
      <w:marLeft w:val="0"/>
      <w:marRight w:val="0"/>
      <w:marTop w:val="0"/>
      <w:marBottom w:val="0"/>
      <w:divBdr>
        <w:top w:val="none" w:sz="0" w:space="0" w:color="auto"/>
        <w:left w:val="none" w:sz="0" w:space="0" w:color="auto"/>
        <w:bottom w:val="none" w:sz="0" w:space="0" w:color="auto"/>
        <w:right w:val="none" w:sz="0" w:space="0" w:color="auto"/>
      </w:divBdr>
      <w:divsChild>
        <w:div w:id="1244754614">
          <w:marLeft w:val="124"/>
          <w:marRight w:val="0"/>
          <w:marTop w:val="0"/>
          <w:marBottom w:val="0"/>
          <w:divBdr>
            <w:top w:val="none" w:sz="0" w:space="0" w:color="auto"/>
            <w:left w:val="none" w:sz="0" w:space="0" w:color="auto"/>
            <w:bottom w:val="none" w:sz="0" w:space="0" w:color="auto"/>
            <w:right w:val="none" w:sz="0" w:space="0" w:color="auto"/>
          </w:divBdr>
        </w:div>
        <w:div w:id="1326131945">
          <w:marLeft w:val="124"/>
          <w:marRight w:val="0"/>
          <w:marTop w:val="0"/>
          <w:marBottom w:val="0"/>
          <w:divBdr>
            <w:top w:val="none" w:sz="0" w:space="0" w:color="auto"/>
            <w:left w:val="none" w:sz="0" w:space="0" w:color="auto"/>
            <w:bottom w:val="none" w:sz="0" w:space="0" w:color="auto"/>
            <w:right w:val="none" w:sz="0" w:space="0" w:color="auto"/>
          </w:divBdr>
        </w:div>
        <w:div w:id="1256088298">
          <w:marLeft w:val="124"/>
          <w:marRight w:val="0"/>
          <w:marTop w:val="0"/>
          <w:marBottom w:val="0"/>
          <w:divBdr>
            <w:top w:val="none" w:sz="0" w:space="0" w:color="auto"/>
            <w:left w:val="none" w:sz="0" w:space="0" w:color="auto"/>
            <w:bottom w:val="none" w:sz="0" w:space="0" w:color="auto"/>
            <w:right w:val="none" w:sz="0" w:space="0" w:color="auto"/>
          </w:divBdr>
        </w:div>
        <w:div w:id="1326781206">
          <w:marLeft w:val="124"/>
          <w:marRight w:val="0"/>
          <w:marTop w:val="0"/>
          <w:marBottom w:val="0"/>
          <w:divBdr>
            <w:top w:val="none" w:sz="0" w:space="0" w:color="auto"/>
            <w:left w:val="none" w:sz="0" w:space="0" w:color="auto"/>
            <w:bottom w:val="none" w:sz="0" w:space="0" w:color="auto"/>
            <w:right w:val="none" w:sz="0" w:space="0" w:color="auto"/>
          </w:divBdr>
        </w:div>
        <w:div w:id="1004089990">
          <w:marLeft w:val="124"/>
          <w:marRight w:val="0"/>
          <w:marTop w:val="0"/>
          <w:marBottom w:val="0"/>
          <w:divBdr>
            <w:top w:val="none" w:sz="0" w:space="0" w:color="auto"/>
            <w:left w:val="none" w:sz="0" w:space="0" w:color="auto"/>
            <w:bottom w:val="none" w:sz="0" w:space="0" w:color="auto"/>
            <w:right w:val="none" w:sz="0" w:space="0" w:color="auto"/>
          </w:divBdr>
        </w:div>
      </w:divsChild>
    </w:div>
    <w:div w:id="1431927305">
      <w:bodyDiv w:val="1"/>
      <w:marLeft w:val="0"/>
      <w:marRight w:val="0"/>
      <w:marTop w:val="0"/>
      <w:marBottom w:val="0"/>
      <w:divBdr>
        <w:top w:val="none" w:sz="0" w:space="0" w:color="auto"/>
        <w:left w:val="none" w:sz="0" w:space="0" w:color="auto"/>
        <w:bottom w:val="none" w:sz="0" w:space="0" w:color="auto"/>
        <w:right w:val="none" w:sz="0" w:space="0" w:color="auto"/>
      </w:divBdr>
    </w:div>
    <w:div w:id="1541670671">
      <w:bodyDiv w:val="1"/>
      <w:marLeft w:val="0"/>
      <w:marRight w:val="0"/>
      <w:marTop w:val="0"/>
      <w:marBottom w:val="0"/>
      <w:divBdr>
        <w:top w:val="none" w:sz="0" w:space="0" w:color="auto"/>
        <w:left w:val="none" w:sz="0" w:space="0" w:color="auto"/>
        <w:bottom w:val="none" w:sz="0" w:space="0" w:color="auto"/>
        <w:right w:val="none" w:sz="0" w:space="0" w:color="auto"/>
      </w:divBdr>
      <w:divsChild>
        <w:div w:id="1279949358">
          <w:marLeft w:val="0"/>
          <w:marRight w:val="0"/>
          <w:marTop w:val="0"/>
          <w:marBottom w:val="0"/>
          <w:divBdr>
            <w:top w:val="single" w:sz="2" w:space="0" w:color="auto"/>
            <w:left w:val="single" w:sz="2" w:space="0" w:color="auto"/>
            <w:bottom w:val="single" w:sz="6" w:space="0" w:color="auto"/>
            <w:right w:val="single" w:sz="2" w:space="0" w:color="auto"/>
          </w:divBdr>
          <w:divsChild>
            <w:div w:id="1401517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4947552">
                  <w:marLeft w:val="0"/>
                  <w:marRight w:val="0"/>
                  <w:marTop w:val="0"/>
                  <w:marBottom w:val="0"/>
                  <w:divBdr>
                    <w:top w:val="single" w:sz="2" w:space="0" w:color="D9D9E3"/>
                    <w:left w:val="single" w:sz="2" w:space="0" w:color="D9D9E3"/>
                    <w:bottom w:val="single" w:sz="2" w:space="0" w:color="D9D9E3"/>
                    <w:right w:val="single" w:sz="2" w:space="0" w:color="D9D9E3"/>
                  </w:divBdr>
                  <w:divsChild>
                    <w:div w:id="1891111529">
                      <w:marLeft w:val="0"/>
                      <w:marRight w:val="0"/>
                      <w:marTop w:val="0"/>
                      <w:marBottom w:val="0"/>
                      <w:divBdr>
                        <w:top w:val="single" w:sz="2" w:space="0" w:color="D9D9E3"/>
                        <w:left w:val="single" w:sz="2" w:space="0" w:color="D9D9E3"/>
                        <w:bottom w:val="single" w:sz="2" w:space="0" w:color="D9D9E3"/>
                        <w:right w:val="single" w:sz="2" w:space="0" w:color="D9D9E3"/>
                      </w:divBdr>
                      <w:divsChild>
                        <w:div w:id="536478663">
                          <w:marLeft w:val="0"/>
                          <w:marRight w:val="0"/>
                          <w:marTop w:val="0"/>
                          <w:marBottom w:val="0"/>
                          <w:divBdr>
                            <w:top w:val="single" w:sz="2" w:space="0" w:color="D9D9E3"/>
                            <w:left w:val="single" w:sz="2" w:space="0" w:color="D9D9E3"/>
                            <w:bottom w:val="single" w:sz="2" w:space="0" w:color="D9D9E3"/>
                            <w:right w:val="single" w:sz="2" w:space="0" w:color="D9D9E3"/>
                          </w:divBdr>
                          <w:divsChild>
                            <w:div w:id="1045518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3983623">
      <w:bodyDiv w:val="1"/>
      <w:marLeft w:val="0"/>
      <w:marRight w:val="0"/>
      <w:marTop w:val="0"/>
      <w:marBottom w:val="0"/>
      <w:divBdr>
        <w:top w:val="none" w:sz="0" w:space="0" w:color="auto"/>
        <w:left w:val="none" w:sz="0" w:space="0" w:color="auto"/>
        <w:bottom w:val="none" w:sz="0" w:space="0" w:color="auto"/>
        <w:right w:val="none" w:sz="0" w:space="0" w:color="auto"/>
      </w:divBdr>
    </w:div>
    <w:div w:id="2095589496">
      <w:bodyDiv w:val="1"/>
      <w:marLeft w:val="0"/>
      <w:marRight w:val="0"/>
      <w:marTop w:val="0"/>
      <w:marBottom w:val="0"/>
      <w:divBdr>
        <w:top w:val="none" w:sz="0" w:space="0" w:color="auto"/>
        <w:left w:val="none" w:sz="0" w:space="0" w:color="auto"/>
        <w:bottom w:val="none" w:sz="0" w:space="0" w:color="auto"/>
        <w:right w:val="none" w:sz="0" w:space="0" w:color="auto"/>
      </w:divBdr>
      <w:divsChild>
        <w:div w:id="1088304645">
          <w:marLeft w:val="0"/>
          <w:marRight w:val="0"/>
          <w:marTop w:val="0"/>
          <w:marBottom w:val="0"/>
          <w:divBdr>
            <w:top w:val="single" w:sz="2" w:space="0" w:color="auto"/>
            <w:left w:val="single" w:sz="2" w:space="0" w:color="auto"/>
            <w:bottom w:val="single" w:sz="6" w:space="0" w:color="auto"/>
            <w:right w:val="single" w:sz="2" w:space="0" w:color="auto"/>
          </w:divBdr>
          <w:divsChild>
            <w:div w:id="8788618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372942">
                  <w:marLeft w:val="0"/>
                  <w:marRight w:val="0"/>
                  <w:marTop w:val="0"/>
                  <w:marBottom w:val="0"/>
                  <w:divBdr>
                    <w:top w:val="single" w:sz="2" w:space="0" w:color="D9D9E3"/>
                    <w:left w:val="single" w:sz="2" w:space="0" w:color="D9D9E3"/>
                    <w:bottom w:val="single" w:sz="2" w:space="0" w:color="D9D9E3"/>
                    <w:right w:val="single" w:sz="2" w:space="0" w:color="D9D9E3"/>
                  </w:divBdr>
                  <w:divsChild>
                    <w:div w:id="327756921">
                      <w:marLeft w:val="0"/>
                      <w:marRight w:val="0"/>
                      <w:marTop w:val="0"/>
                      <w:marBottom w:val="0"/>
                      <w:divBdr>
                        <w:top w:val="single" w:sz="2" w:space="0" w:color="D9D9E3"/>
                        <w:left w:val="single" w:sz="2" w:space="0" w:color="D9D9E3"/>
                        <w:bottom w:val="single" w:sz="2" w:space="0" w:color="D9D9E3"/>
                        <w:right w:val="single" w:sz="2" w:space="0" w:color="D9D9E3"/>
                      </w:divBdr>
                      <w:divsChild>
                        <w:div w:id="858159890">
                          <w:marLeft w:val="0"/>
                          <w:marRight w:val="0"/>
                          <w:marTop w:val="0"/>
                          <w:marBottom w:val="0"/>
                          <w:divBdr>
                            <w:top w:val="single" w:sz="2" w:space="0" w:color="D9D9E3"/>
                            <w:left w:val="single" w:sz="2" w:space="0" w:color="D9D9E3"/>
                            <w:bottom w:val="single" w:sz="2" w:space="0" w:color="D9D9E3"/>
                            <w:right w:val="single" w:sz="2" w:space="0" w:color="D9D9E3"/>
                          </w:divBdr>
                          <w:divsChild>
                            <w:div w:id="1604190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8403553">
      <w:bodyDiv w:val="1"/>
      <w:marLeft w:val="0"/>
      <w:marRight w:val="0"/>
      <w:marTop w:val="0"/>
      <w:marBottom w:val="0"/>
      <w:divBdr>
        <w:top w:val="none" w:sz="0" w:space="0" w:color="auto"/>
        <w:left w:val="none" w:sz="0" w:space="0" w:color="auto"/>
        <w:bottom w:val="none" w:sz="0" w:space="0" w:color="auto"/>
        <w:right w:val="none" w:sz="0" w:space="0" w:color="auto"/>
      </w:divBdr>
    </w:div>
    <w:div w:id="2102145839">
      <w:bodyDiv w:val="1"/>
      <w:marLeft w:val="0"/>
      <w:marRight w:val="0"/>
      <w:marTop w:val="0"/>
      <w:marBottom w:val="0"/>
      <w:divBdr>
        <w:top w:val="none" w:sz="0" w:space="0" w:color="auto"/>
        <w:left w:val="none" w:sz="0" w:space="0" w:color="auto"/>
        <w:bottom w:val="none" w:sz="0" w:space="0" w:color="auto"/>
        <w:right w:val="none" w:sz="0" w:space="0" w:color="auto"/>
      </w:divBdr>
    </w:div>
    <w:div w:id="2131045917">
      <w:bodyDiv w:val="1"/>
      <w:marLeft w:val="0"/>
      <w:marRight w:val="0"/>
      <w:marTop w:val="0"/>
      <w:marBottom w:val="0"/>
      <w:divBdr>
        <w:top w:val="none" w:sz="0" w:space="0" w:color="auto"/>
        <w:left w:val="none" w:sz="0" w:space="0" w:color="auto"/>
        <w:bottom w:val="none" w:sz="0" w:space="0" w:color="auto"/>
        <w:right w:val="none" w:sz="0" w:space="0" w:color="auto"/>
      </w:divBdr>
    </w:div>
    <w:div w:id="213116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ubmed.ncbi.nlm.nih.gov/212236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evista.uninga.br/uninga/article/view/2170/"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herrero.com.br/files/revista/fileab586fe089be97d036b7dde90a7d1a1d.pdf/" TargetMode="Externa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pubmed.ncbi.nlm.nih.gov/2473669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DE3F1F"/>
    <w:rsid w:val="00DE3F1F"/>
    <w:rsid w:val="00F50F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5587</Words>
  <Characters>30176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cristina</dc:creator>
  <cp:lastModifiedBy>Carla</cp:lastModifiedBy>
  <cp:revision>3</cp:revision>
  <dcterms:created xsi:type="dcterms:W3CDTF">2023-12-09T13:40:00Z</dcterms:created>
  <dcterms:modified xsi:type="dcterms:W3CDTF">2023-12-09T14:59:00Z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Office Word 2007</vt:lpwstr>
  </property>
  <property fmtid="{D5CDD505-2E9C-101B-9397-08002B2CF9AE}" pid="4" name="LastSaved">
    <vt:filetime>2023-06-16T00:00:00Z</vt:filetime>
  </property>
  <property fmtid="{D5CDD505-2E9C-101B-9397-08002B2CF9AE}" pid="5" name="Producer">
    <vt:lpwstr>Microsoft® Office Word 2007</vt:lpwstr>
  </property>
</Properties>
</file>